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0F884" w14:textId="77777777" w:rsidR="0090195B" w:rsidRPr="00965F7F" w:rsidRDefault="00FA2713" w:rsidP="0090195B">
      <w:pPr>
        <w:pStyle w:val="HPRACoverTitle"/>
      </w:pPr>
      <w:r>
        <w:t>Serious Adverse Reaction/Event Report Form – Human Tissues and Cells</w:t>
      </w:r>
    </w:p>
    <w:p w14:paraId="0FCA9F92" w14:textId="77777777" w:rsidR="00762A13" w:rsidRPr="006D7020" w:rsidRDefault="00762A13">
      <w:pPr>
        <w:rPr>
          <w:sz w:val="20"/>
          <w:szCs w:val="20"/>
        </w:rPr>
      </w:pPr>
    </w:p>
    <w:p w14:paraId="6B585FAE" w14:textId="77777777" w:rsidR="006D7020" w:rsidRDefault="00FA2713" w:rsidP="005A51F7">
      <w:pPr>
        <w:pStyle w:val="HPRAHeading"/>
        <w:rPr>
          <w:caps w:val="0"/>
          <w:szCs w:val="20"/>
        </w:rPr>
      </w:pPr>
      <w:r>
        <w:rPr>
          <w:caps w:val="0"/>
          <w:szCs w:val="20"/>
        </w:rPr>
        <w:t>IN CONFIDENCE (FOR COMPLETION BY HEALTHCARE PROFESSIONALS)</w:t>
      </w:r>
    </w:p>
    <w:p w14:paraId="385B8687" w14:textId="77777777" w:rsidR="006D7020" w:rsidRDefault="006D7020" w:rsidP="00D11CD7">
      <w:pPr>
        <w:pStyle w:val="HPRAHeading"/>
      </w:pPr>
    </w:p>
    <w:p w14:paraId="58DE6296" w14:textId="3C4D4737" w:rsidR="002B71FC" w:rsidRPr="00007A59" w:rsidRDefault="00FA2713" w:rsidP="005A51F7">
      <w:pPr>
        <w:pStyle w:val="HPRAMainBodyText"/>
        <w:jc w:val="both"/>
        <w:rPr>
          <w:rStyle w:val="Hyperlink"/>
          <w:color w:val="auto"/>
          <w:u w:val="none"/>
        </w:rPr>
      </w:pPr>
      <w:r w:rsidRPr="00FA2713">
        <w:t>Please complete this form in confidence and</w:t>
      </w:r>
      <w:r w:rsidR="002B71FC">
        <w:t xml:space="preserve"> send by</w:t>
      </w:r>
      <w:r w:rsidRPr="00FA2713">
        <w:t xml:space="preserve"> </w:t>
      </w:r>
      <w:r w:rsidR="002B71FC" w:rsidRPr="00FA2713">
        <w:t>email</w:t>
      </w:r>
      <w:r w:rsidR="002B71FC">
        <w:t xml:space="preserve"> to</w:t>
      </w:r>
      <w:r w:rsidR="00D11FBE">
        <w:t xml:space="preserve"> </w:t>
      </w:r>
      <w:hyperlink r:id="rId8" w:history="1">
        <w:r w:rsidR="00456A85" w:rsidRPr="00007A59">
          <w:rPr>
            <w:rStyle w:val="Hyperlink"/>
            <w:u w:val="none"/>
          </w:rPr>
          <w:t>btosafety@hpra.ie</w:t>
        </w:r>
      </w:hyperlink>
      <w:r w:rsidR="00007A59">
        <w:t>.</w:t>
      </w:r>
    </w:p>
    <w:p w14:paraId="2A44CDAC" w14:textId="7B9626FE" w:rsidR="00FA2713" w:rsidRPr="005A51F7" w:rsidRDefault="002B71FC" w:rsidP="005A51F7">
      <w:pPr>
        <w:pStyle w:val="HPRAMainBodyText"/>
        <w:jc w:val="both"/>
        <w:rPr>
          <w:u w:val="single"/>
        </w:rPr>
      </w:pPr>
      <w:r w:rsidRPr="00A9577A">
        <w:rPr>
          <w:rStyle w:val="Hyperlink"/>
          <w:color w:val="auto"/>
          <w:u w:val="none"/>
        </w:rPr>
        <w:t>Alternatively, hard copies can be submitted to</w:t>
      </w:r>
      <w:r w:rsidR="00FA2713" w:rsidRPr="00A9577A">
        <w:t xml:space="preserve"> Freepost, Tissues and Cell, Pharmacovigilance Section, Health Products Regulatory Authority, Earlsfort </w:t>
      </w:r>
      <w:r w:rsidR="00FA2713" w:rsidRPr="00FA2713">
        <w:t>Centre, Earlsfort Terrace, Dublin 2. Telephone 353-1-6764971, Fax 353-1-6762517</w:t>
      </w:r>
      <w:r>
        <w:t>.</w:t>
      </w:r>
      <w:r w:rsidR="00FA2713" w:rsidRPr="00FA2713">
        <w:t xml:space="preserve"> </w:t>
      </w:r>
    </w:p>
    <w:p w14:paraId="74F8B736" w14:textId="77777777" w:rsidR="004D7EAD" w:rsidRDefault="004D7EAD" w:rsidP="005A51F7">
      <w:pPr>
        <w:pStyle w:val="HPRAHeading"/>
        <w:jc w:val="both"/>
      </w:pPr>
    </w:p>
    <w:p w14:paraId="3A23C6E5" w14:textId="2A3292ED" w:rsidR="00342DB6" w:rsidRDefault="00342DB6" w:rsidP="005A51F7">
      <w:pPr>
        <w:jc w:val="both"/>
        <w:rPr>
          <w:iCs/>
          <w:color w:val="000000"/>
          <w:sz w:val="20"/>
          <w:szCs w:val="20"/>
        </w:rPr>
      </w:pPr>
      <w:r w:rsidRPr="00854188">
        <w:rPr>
          <w:iCs/>
          <w:color w:val="000000"/>
          <w:sz w:val="20"/>
          <w:szCs w:val="20"/>
        </w:rPr>
        <w:t>A privacy notice in relation to the personal data collected on this form is available on the HPRA website (</w:t>
      </w:r>
      <w:hyperlink r:id="rId9" w:history="1">
        <w:r w:rsidRPr="00F42C98">
          <w:rPr>
            <w:rStyle w:val="Hyperlink"/>
            <w:iCs/>
            <w:sz w:val="20"/>
            <w:szCs w:val="20"/>
            <w:u w:val="none"/>
          </w:rPr>
          <w:t>www.hpra.ie</w:t>
        </w:r>
      </w:hyperlink>
      <w:r w:rsidRPr="00854188">
        <w:rPr>
          <w:iCs/>
          <w:color w:val="000000"/>
          <w:sz w:val="20"/>
          <w:szCs w:val="20"/>
        </w:rPr>
        <w:t xml:space="preserve">) under the ‘Report an Issue’ tab and by clicking on </w:t>
      </w:r>
      <w:r w:rsidRPr="00342DB6">
        <w:rPr>
          <w:iCs/>
          <w:color w:val="000000"/>
          <w:sz w:val="20"/>
          <w:szCs w:val="20"/>
        </w:rPr>
        <w:t xml:space="preserve">‘Tissues and Cells Adverse Reaction’. </w:t>
      </w:r>
      <w:r w:rsidR="005E540B" w:rsidRPr="00E078D4">
        <w:rPr>
          <w:b/>
          <w:bCs/>
          <w:iCs/>
          <w:color w:val="000000"/>
          <w:sz w:val="20"/>
          <w:szCs w:val="20"/>
        </w:rPr>
        <w:t xml:space="preserve">Do not include any </w:t>
      </w:r>
      <w:r w:rsidR="005E540B">
        <w:rPr>
          <w:b/>
          <w:bCs/>
          <w:iCs/>
          <w:color w:val="000000"/>
          <w:sz w:val="20"/>
          <w:szCs w:val="20"/>
        </w:rPr>
        <w:t>personal data which may identify a patient, e.g. their name, patient ID number</w:t>
      </w:r>
      <w:r w:rsidR="00007A59">
        <w:rPr>
          <w:b/>
          <w:bCs/>
          <w:iCs/>
          <w:color w:val="000000"/>
          <w:sz w:val="20"/>
          <w:szCs w:val="20"/>
        </w:rPr>
        <w:t>,</w:t>
      </w:r>
      <w:r w:rsidR="005E540B">
        <w:rPr>
          <w:b/>
          <w:bCs/>
          <w:iCs/>
          <w:color w:val="000000"/>
          <w:sz w:val="20"/>
          <w:szCs w:val="20"/>
        </w:rPr>
        <w:t xml:space="preserve"> etc. No staff member’s name other than the reporter’s name should be included in this report. </w:t>
      </w:r>
    </w:p>
    <w:p w14:paraId="7511F542" w14:textId="414311B7" w:rsidR="001B5086" w:rsidRDefault="001B5086" w:rsidP="005A51F7">
      <w:pPr>
        <w:jc w:val="both"/>
        <w:rPr>
          <w:iCs/>
          <w:color w:val="000000"/>
          <w:sz w:val="20"/>
          <w:szCs w:val="20"/>
        </w:rPr>
      </w:pPr>
    </w:p>
    <w:p w14:paraId="37186F1D" w14:textId="77777777" w:rsidR="001B5086" w:rsidRPr="00FA2713" w:rsidRDefault="001B5086" w:rsidP="001B5086">
      <w:pPr>
        <w:pStyle w:val="HPRAMainBodyText"/>
        <w:jc w:val="both"/>
      </w:pPr>
      <w:r w:rsidRPr="00FA2713">
        <w:t xml:space="preserve">Additional information may be provided in attachments, please ensure that the identification number is included on any attachments. </w:t>
      </w:r>
    </w:p>
    <w:p w14:paraId="450B654F" w14:textId="4929D7E3" w:rsidR="001B5086" w:rsidRDefault="007A25F7" w:rsidP="005A51F7">
      <w:pPr>
        <w:jc w:val="both"/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 xml:space="preserve"> </w:t>
      </w:r>
    </w:p>
    <w:p w14:paraId="0B8E2C97" w14:textId="6854E040" w:rsidR="007A25F7" w:rsidRPr="007A25F7" w:rsidRDefault="007A25F7" w:rsidP="007A25F7">
      <w:pPr>
        <w:pStyle w:val="HPRACoverGuidefor"/>
        <w:rPr>
          <w:sz w:val="20"/>
          <w:szCs w:val="20"/>
        </w:rPr>
      </w:pPr>
      <w:r w:rsidRPr="00A9577A">
        <w:rPr>
          <w:b w:val="0"/>
          <w:bCs/>
          <w:iCs/>
          <w:color w:val="auto"/>
          <w:sz w:val="20"/>
          <w:szCs w:val="20"/>
        </w:rPr>
        <w:t xml:space="preserve">A </w:t>
      </w:r>
      <w:r w:rsidRPr="00A9577A">
        <w:rPr>
          <w:b w:val="0"/>
          <w:bCs/>
          <w:color w:val="auto"/>
          <w:sz w:val="20"/>
          <w:szCs w:val="20"/>
        </w:rPr>
        <w:t>Guide to Reporting Serious Adverse Reactions and Serious Adverse Events Associated with Human Tissues and Cells is available on the HPRA Website</w:t>
      </w:r>
      <w:r w:rsidRPr="00A9577A">
        <w:rPr>
          <w:color w:val="auto"/>
          <w:sz w:val="20"/>
          <w:szCs w:val="20"/>
        </w:rPr>
        <w:t xml:space="preserve"> </w:t>
      </w:r>
      <w:r w:rsidRPr="007C3C4F">
        <w:rPr>
          <w:b w:val="0"/>
          <w:bCs/>
          <w:color w:val="auto"/>
          <w:sz w:val="20"/>
          <w:szCs w:val="20"/>
        </w:rPr>
        <w:t>(</w:t>
      </w:r>
      <w:hyperlink r:id="rId10" w:history="1">
        <w:r w:rsidR="00D76489" w:rsidRPr="007C3C4F">
          <w:rPr>
            <w:rStyle w:val="Hyperlink"/>
            <w:b w:val="0"/>
            <w:bCs/>
            <w:iCs/>
            <w:sz w:val="20"/>
            <w:szCs w:val="20"/>
            <w:u w:val="none"/>
          </w:rPr>
          <w:t>www.hpra.ie</w:t>
        </w:r>
      </w:hyperlink>
      <w:r w:rsidRPr="007C3C4F">
        <w:rPr>
          <w:b w:val="0"/>
          <w:bCs/>
          <w:iCs/>
          <w:color w:val="000000"/>
          <w:sz w:val="20"/>
          <w:szCs w:val="20"/>
        </w:rPr>
        <w:t>)</w:t>
      </w:r>
      <w:r w:rsidR="00007A59">
        <w:rPr>
          <w:b w:val="0"/>
          <w:bCs/>
          <w:iCs/>
          <w:color w:val="000000"/>
          <w:sz w:val="20"/>
          <w:szCs w:val="20"/>
        </w:rPr>
        <w:t>.</w:t>
      </w:r>
    </w:p>
    <w:p w14:paraId="3D5F1379" w14:textId="77777777" w:rsidR="00C9103D" w:rsidRDefault="00C9103D" w:rsidP="00342DB6"/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777"/>
        <w:gridCol w:w="1767"/>
        <w:gridCol w:w="495"/>
        <w:gridCol w:w="1272"/>
        <w:gridCol w:w="313"/>
        <w:gridCol w:w="1454"/>
        <w:gridCol w:w="1779"/>
      </w:tblGrid>
      <w:tr w:rsidR="007A25F7" w:rsidRPr="00FA2713" w14:paraId="0F43FAD6" w14:textId="77777777" w:rsidTr="00007A59">
        <w:trPr>
          <w:cantSplit/>
          <w:trHeight w:val="294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1076B401" w14:textId="675DAB7D" w:rsidR="005E540B" w:rsidRDefault="005E540B" w:rsidP="005E540B">
            <w:pPr>
              <w:spacing w:before="60"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Report </w:t>
            </w:r>
            <w:r w:rsidR="000F189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Case </w:t>
            </w:r>
            <w:r w:rsidRPr="00FA2713">
              <w:rPr>
                <w:rFonts w:asciiTheme="majorHAnsi" w:hAnsiTheme="majorHAnsi" w:cstheme="majorHAnsi"/>
                <w:b/>
                <w:sz w:val="20"/>
                <w:szCs w:val="20"/>
              </w:rPr>
              <w:t>Identification Number</w:t>
            </w:r>
            <w:r w:rsidRPr="00100FC9"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  <w:t>:</w:t>
            </w:r>
            <w:r w:rsidRPr="00DB4089"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  <w:t xml:space="preserve"> </w: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  <w:p w14:paraId="04997C58" w14:textId="59077642" w:rsidR="00FA2713" w:rsidRPr="00FA2713" w:rsidRDefault="005E540B" w:rsidP="005E540B">
            <w:pPr>
              <w:spacing w:before="60" w:after="6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100FC9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(</w:t>
            </w:r>
            <w:proofErr w:type="gramStart"/>
            <w:r w:rsidRPr="00100FC9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unique</w:t>
            </w:r>
            <w:proofErr w:type="gramEnd"/>
            <w:r w:rsidRPr="00100FC9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identification case number assigned at reporting site)</w:t>
            </w:r>
          </w:p>
        </w:tc>
      </w:tr>
      <w:tr w:rsidR="007A25F7" w:rsidRPr="00FA2713" w14:paraId="53CF96C3" w14:textId="77777777" w:rsidTr="00007A59">
        <w:tblPrEx>
          <w:tblLook w:val="00A0" w:firstRow="1" w:lastRow="0" w:firstColumn="1" w:lastColumn="0" w:noHBand="0" w:noVBand="0"/>
        </w:tblPrEx>
        <w:trPr>
          <w:cantSplit/>
          <w:trHeight w:val="271"/>
        </w:trPr>
        <w:tc>
          <w:tcPr>
            <w:tcW w:w="5000" w:type="pct"/>
            <w:gridSpan w:val="8"/>
            <w:shd w:val="clear" w:color="auto" w:fill="auto"/>
          </w:tcPr>
          <w:p w14:paraId="3DFAA66E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jc w:val="center"/>
              <w:textAlignment w:val="baseline"/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</w:pPr>
            <w:r w:rsidRPr="00FA2713"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Reporter Information</w:t>
            </w:r>
          </w:p>
        </w:tc>
      </w:tr>
      <w:tr w:rsidR="007A25F7" w:rsidRPr="00FA2713" w14:paraId="114C1353" w14:textId="77777777" w:rsidTr="00007A59">
        <w:tblPrEx>
          <w:tblLook w:val="00A0" w:firstRow="1" w:lastRow="0" w:firstColumn="1" w:lastColumn="0" w:noHBand="0" w:noVBand="0"/>
        </w:tblPrEx>
        <w:trPr>
          <w:cantSplit/>
          <w:trHeight w:val="271"/>
        </w:trPr>
        <w:tc>
          <w:tcPr>
            <w:tcW w:w="3099" w:type="pct"/>
            <w:gridSpan w:val="6"/>
            <w:shd w:val="clear" w:color="auto" w:fill="auto"/>
          </w:tcPr>
          <w:p w14:paraId="5DD797A5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Name: </w: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901" w:type="pct"/>
            <w:gridSpan w:val="2"/>
            <w:shd w:val="clear" w:color="auto" w:fill="auto"/>
          </w:tcPr>
          <w:p w14:paraId="32E188DB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Date: </w: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tc>
      </w:tr>
      <w:tr w:rsidR="007A25F7" w:rsidRPr="00FA2713" w14:paraId="1DB5AC12" w14:textId="77777777" w:rsidTr="00007A59">
        <w:tblPrEx>
          <w:tblLook w:val="00A0" w:firstRow="1" w:lastRow="0" w:firstColumn="1" w:lastColumn="0" w:noHBand="0" w:noVBand="0"/>
        </w:tblPrEx>
        <w:trPr>
          <w:cantSplit/>
          <w:trHeight w:val="271"/>
        </w:trPr>
        <w:tc>
          <w:tcPr>
            <w:tcW w:w="5000" w:type="pct"/>
            <w:gridSpan w:val="8"/>
            <w:shd w:val="clear" w:color="auto" w:fill="auto"/>
          </w:tcPr>
          <w:p w14:paraId="2E8E21DB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Establishment/Organisation: </w: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tc>
      </w:tr>
      <w:tr w:rsidR="00FE4616" w:rsidRPr="00FA2713" w14:paraId="548D6158" w14:textId="77777777" w:rsidTr="007C74A1">
        <w:tblPrEx>
          <w:tblLook w:val="00A0" w:firstRow="1" w:lastRow="0" w:firstColumn="1" w:lastColumn="0" w:noHBand="0" w:noVBand="0"/>
        </w:tblPrEx>
        <w:trPr>
          <w:cantSplit/>
          <w:trHeight w:val="271"/>
        </w:trPr>
        <w:tc>
          <w:tcPr>
            <w:tcW w:w="5000" w:type="pct"/>
            <w:gridSpan w:val="8"/>
            <w:shd w:val="clear" w:color="auto" w:fill="auto"/>
          </w:tcPr>
          <w:p w14:paraId="08D3DD5D" w14:textId="485AA155" w:rsidR="003C4E88" w:rsidRDefault="003C4E8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EU Tissue Establishment Code </w:t>
            </w:r>
            <w:r w:rsidR="00185715" w:rsidRPr="00830C71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(assigned on the EU Tissue Establishment Compendium)</w:t>
            </w:r>
            <w:r w:rsidR="005E540B" w:rsidRPr="007C3C4F">
              <w:rPr>
                <w:rFonts w:asciiTheme="majorHAnsi" w:hAnsiTheme="majorHAnsi" w:cstheme="majorHAnsi"/>
                <w:bCs/>
                <w:sz w:val="20"/>
                <w:szCs w:val="20"/>
              </w:rPr>
              <w:t>:</w:t>
            </w:r>
            <w:r w:rsidR="00185715" w:rsidRPr="00830C71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3B04B5B8" w14:textId="22D40D5C" w:rsidR="00185715" w:rsidRPr="00FA2713" w:rsidRDefault="00233ED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tc>
      </w:tr>
      <w:tr w:rsidR="007A25F7" w:rsidRPr="00FA2713" w14:paraId="045D579B" w14:textId="77777777" w:rsidTr="00007A59">
        <w:tblPrEx>
          <w:tblLook w:val="00A0" w:firstRow="1" w:lastRow="0" w:firstColumn="1" w:lastColumn="0" w:noHBand="0" w:noVBand="0"/>
        </w:tblPrEx>
        <w:trPr>
          <w:cantSplit/>
          <w:trHeight w:val="283"/>
        </w:trPr>
        <w:tc>
          <w:tcPr>
            <w:tcW w:w="5000" w:type="pct"/>
            <w:gridSpan w:val="8"/>
            <w:shd w:val="clear" w:color="auto" w:fill="auto"/>
          </w:tcPr>
          <w:p w14:paraId="5D96FC63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Title: </w: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tc>
      </w:tr>
      <w:tr w:rsidR="007A25F7" w:rsidRPr="00FA2713" w14:paraId="0CED0D0E" w14:textId="77777777" w:rsidTr="00007A59">
        <w:tblPrEx>
          <w:tblLook w:val="00A0" w:firstRow="1" w:lastRow="0" w:firstColumn="1" w:lastColumn="0" w:noHBand="0" w:noVBand="0"/>
        </w:tblPrEx>
        <w:trPr>
          <w:cantSplit/>
          <w:trHeight w:val="317"/>
        </w:trPr>
        <w:tc>
          <w:tcPr>
            <w:tcW w:w="5000" w:type="pct"/>
            <w:gridSpan w:val="8"/>
            <w:shd w:val="clear" w:color="auto" w:fill="auto"/>
          </w:tcPr>
          <w:p w14:paraId="0BF68F88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Department: </w: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tc>
      </w:tr>
      <w:tr w:rsidR="007A25F7" w:rsidRPr="00FA2713" w14:paraId="7F5A21C5" w14:textId="77777777" w:rsidTr="00007A59">
        <w:tblPrEx>
          <w:tblLook w:val="00A0" w:firstRow="1" w:lastRow="0" w:firstColumn="1" w:lastColumn="0" w:noHBand="0" w:noVBand="0"/>
        </w:tblPrEx>
        <w:trPr>
          <w:cantSplit/>
          <w:trHeight w:val="271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D1A91D9" w14:textId="57EC23C0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Email: </w: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                                               Telephone: </w: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tc>
      </w:tr>
      <w:tr w:rsidR="007A25F7" w:rsidRPr="00FA2713" w14:paraId="5741426B" w14:textId="77777777" w:rsidTr="00007A59">
        <w:tblPrEx>
          <w:tblLook w:val="01E0" w:firstRow="1" w:lastRow="1" w:firstColumn="1" w:lastColumn="1" w:noHBand="0" w:noVBand="0"/>
        </w:tblPrEx>
        <w:tc>
          <w:tcPr>
            <w:tcW w:w="5000" w:type="pct"/>
            <w:gridSpan w:val="8"/>
            <w:shd w:val="clear" w:color="auto" w:fill="auto"/>
          </w:tcPr>
          <w:p w14:paraId="0451F56E" w14:textId="44D36CAE" w:rsidR="00FA2713" w:rsidRPr="00FA2713" w:rsidRDefault="00612D77" w:rsidP="007C3C4F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jc w:val="center"/>
              <w:textAlignment w:val="baseline"/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Serious advers</w:t>
            </w:r>
            <w:r w:rsidR="00830C71"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 xml:space="preserve">e </w:t>
            </w:r>
            <w:r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r</w:t>
            </w:r>
            <w:r w:rsidR="00830C71"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eaction</w:t>
            </w:r>
            <w:r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 xml:space="preserve"> (</w:t>
            </w:r>
            <w:r w:rsidR="00233ED8"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SAR) /</w:t>
            </w:r>
            <w:r w:rsidR="00830C71"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Serious Adverse Event (</w:t>
            </w:r>
            <w:r w:rsidR="00FA2713" w:rsidRPr="00FA2713"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SAE</w:t>
            </w:r>
            <w:r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)</w:t>
            </w:r>
            <w:r w:rsidR="00FA2713" w:rsidRPr="00FA2713"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 xml:space="preserve"> Details</w:t>
            </w:r>
          </w:p>
        </w:tc>
      </w:tr>
      <w:tr w:rsidR="00007A59" w:rsidRPr="00FA2713" w14:paraId="4B6CCE02" w14:textId="77777777" w:rsidTr="00007A59">
        <w:tblPrEx>
          <w:tblLook w:val="00A0" w:firstRow="1" w:lastRow="0" w:firstColumn="1" w:lastColumn="0" w:noHBand="0" w:noVBand="0"/>
        </w:tblPrEx>
        <w:trPr>
          <w:trHeight w:val="307"/>
        </w:trPr>
        <w:tc>
          <w:tcPr>
            <w:tcW w:w="380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D9DEB51" w14:textId="77777777" w:rsidR="00FA2713" w:rsidRPr="00FA2713" w:rsidRDefault="00FA2713" w:rsidP="00A9577A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jc w:val="center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SAR</w:t>
            </w:r>
          </w:p>
          <w:p w14:paraId="2E598A92" w14:textId="77777777" w:rsidR="00FA2713" w:rsidRPr="00FA2713" w:rsidRDefault="00FA2713" w:rsidP="00A9577A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jc w:val="center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SAE</w:t>
            </w:r>
          </w:p>
        </w:tc>
        <w:tc>
          <w:tcPr>
            <w:tcW w:w="457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C25DE87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r>
            <w:r w:rsidR="00F41D37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end"/>
            </w:r>
          </w:p>
          <w:p w14:paraId="13D6B291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r>
            <w:r w:rsidR="00F41D37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39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E8D3021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</w:rPr>
              <w:t>Donor:</w:t>
            </w:r>
          </w:p>
          <w:p w14:paraId="797C3874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Male</w:t>
            </w:r>
          </w:p>
          <w:p w14:paraId="2D8EAB82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Female</w:t>
            </w:r>
          </w:p>
          <w:p w14:paraId="55566D52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Date of birth:</w:t>
            </w:r>
          </w:p>
        </w:tc>
        <w:tc>
          <w:tcPr>
            <w:tcW w:w="1039" w:type="pct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FACCD7C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</w:p>
          <w:p w14:paraId="53540110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r>
            <w:r w:rsidR="00F41D37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end"/>
            </w:r>
          </w:p>
          <w:p w14:paraId="58B995C2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r>
            <w:r w:rsidR="00F41D37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end"/>
            </w:r>
          </w:p>
          <w:p w14:paraId="62B3103C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2713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="00FA2713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39" w:type="pct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A82C90F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</w:rPr>
              <w:t>Recipient:</w:t>
            </w:r>
          </w:p>
          <w:p w14:paraId="5667F035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Male</w:t>
            </w:r>
          </w:p>
          <w:p w14:paraId="6C76FE16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Female</w:t>
            </w:r>
          </w:p>
          <w:p w14:paraId="2BFE9438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Date of birth:</w:t>
            </w:r>
          </w:p>
        </w:tc>
        <w:tc>
          <w:tcPr>
            <w:tcW w:w="1046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088F67E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</w:p>
          <w:p w14:paraId="01652AED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r>
            <w:r w:rsidR="00F41D37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end"/>
            </w:r>
          </w:p>
          <w:p w14:paraId="212C6FD6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r>
            <w:r w:rsidR="00F41D37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end"/>
            </w:r>
          </w:p>
          <w:p w14:paraId="40CB1EE3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2713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="00FA2713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tc>
      </w:tr>
      <w:tr w:rsidR="00007A59" w:rsidRPr="00FA2713" w14:paraId="4AC3645A" w14:textId="77777777" w:rsidTr="00007A59">
        <w:tblPrEx>
          <w:tblLook w:val="00A0" w:firstRow="1" w:lastRow="0" w:firstColumn="1" w:lastColumn="0" w:noHBand="0" w:noVBand="0"/>
        </w:tblPrEx>
        <w:trPr>
          <w:trHeight w:val="307"/>
        </w:trPr>
        <w:tc>
          <w:tcPr>
            <w:tcW w:w="2167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901D0CA" w14:textId="0CE7FC1B" w:rsidR="00007A59" w:rsidRPr="00FA2713" w:rsidRDefault="00007A59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t>Unique donation identification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t>number</w:t>
            </w:r>
          </w:p>
        </w:tc>
        <w:tc>
          <w:tcPr>
            <w:tcW w:w="2833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1404C7E" w14:textId="66BA8CB2" w:rsidR="00007A59" w:rsidRPr="00FA2713" w:rsidRDefault="00007A59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tc>
      </w:tr>
      <w:tr w:rsidR="00007A59" w:rsidRPr="00FA2713" w14:paraId="6C313C5A" w14:textId="77777777" w:rsidTr="00007A59">
        <w:tblPrEx>
          <w:tblLook w:val="00A0" w:firstRow="1" w:lastRow="0" w:firstColumn="1" w:lastColumn="0" w:noHBand="0" w:noVBand="0"/>
        </w:tblPrEx>
        <w:trPr>
          <w:trHeight w:val="307"/>
        </w:trPr>
        <w:tc>
          <w:tcPr>
            <w:tcW w:w="2167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64FAF43" w14:textId="3358C69C" w:rsidR="00007A59" w:rsidRPr="00FA2713" w:rsidRDefault="00007A59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Single European Code (if applicable)</w:t>
            </w:r>
          </w:p>
        </w:tc>
        <w:tc>
          <w:tcPr>
            <w:tcW w:w="2833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39AFEE5" w14:textId="694058C2" w:rsidR="00007A59" w:rsidRPr="00FA2713" w:rsidRDefault="00007A59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tc>
      </w:tr>
      <w:tr w:rsidR="00007A59" w:rsidRPr="00FA2713" w14:paraId="26DFB962" w14:textId="77777777" w:rsidTr="00007A59">
        <w:tblPrEx>
          <w:tblLook w:val="00A0" w:firstRow="1" w:lastRow="0" w:firstColumn="1" w:lastColumn="0" w:noHBand="0" w:noVBand="0"/>
        </w:tblPrEx>
        <w:trPr>
          <w:trHeight w:val="307"/>
        </w:trPr>
        <w:tc>
          <w:tcPr>
            <w:tcW w:w="2167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D397681" w14:textId="3D0B2180" w:rsidR="00007A59" w:rsidRPr="00FA2713" w:rsidRDefault="00007A59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t>Date and place of event/reaction</w:t>
            </w:r>
          </w:p>
        </w:tc>
        <w:tc>
          <w:tcPr>
            <w:tcW w:w="2833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286C27B" w14:textId="501DC967" w:rsidR="00007A59" w:rsidRPr="00FA2713" w:rsidRDefault="00007A59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tc>
      </w:tr>
      <w:tr w:rsidR="00007A59" w:rsidRPr="00FA2713" w14:paraId="2F25171A" w14:textId="77777777" w:rsidTr="00007A59">
        <w:tblPrEx>
          <w:tblLook w:val="00A0" w:firstRow="1" w:lastRow="0" w:firstColumn="1" w:lastColumn="0" w:noHBand="0" w:noVBand="0"/>
        </w:tblPrEx>
        <w:trPr>
          <w:trHeight w:val="307"/>
        </w:trPr>
        <w:tc>
          <w:tcPr>
            <w:tcW w:w="2167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5865948" w14:textId="32CC7994" w:rsidR="00007A59" w:rsidRPr="00FA2713" w:rsidRDefault="00007A59" w:rsidP="00EF3C60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lastRenderedPageBreak/>
              <w:t>Date and place of procurement</w:t>
            </w:r>
          </w:p>
        </w:tc>
        <w:tc>
          <w:tcPr>
            <w:tcW w:w="2833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0D60FB4" w14:textId="3301DA60" w:rsidR="00007A59" w:rsidRPr="00FA2713" w:rsidRDefault="00007A59" w:rsidP="00EF3C60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184A80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4A80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Pr="00184A80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184A80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184A80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184A80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184A80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184A80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184A80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184A80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tc>
      </w:tr>
      <w:tr w:rsidR="00007A59" w:rsidRPr="00FA2713" w14:paraId="016A9B58" w14:textId="77777777" w:rsidTr="00007A59">
        <w:tblPrEx>
          <w:tblLook w:val="00A0" w:firstRow="1" w:lastRow="0" w:firstColumn="1" w:lastColumn="0" w:noHBand="0" w:noVBand="0"/>
        </w:tblPrEx>
        <w:trPr>
          <w:trHeight w:val="307"/>
        </w:trPr>
        <w:tc>
          <w:tcPr>
            <w:tcW w:w="2167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AAB420D" w14:textId="28DAA496" w:rsidR="00007A59" w:rsidRPr="00FA2713" w:rsidRDefault="00007A59" w:rsidP="00EF3C60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t>Date and place of human application</w:t>
            </w:r>
          </w:p>
        </w:tc>
        <w:tc>
          <w:tcPr>
            <w:tcW w:w="2833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A1637E2" w14:textId="169ABA37" w:rsidR="00007A59" w:rsidRPr="00FA2713" w:rsidRDefault="00007A59" w:rsidP="00EF3C60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184A80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4A80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Pr="00184A80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184A80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184A80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184A80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184A80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184A80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184A80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184A80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tc>
      </w:tr>
      <w:tr w:rsidR="007A25F7" w:rsidRPr="00FA2713" w14:paraId="471FF1C1" w14:textId="77777777" w:rsidTr="00007A59">
        <w:tblPrEx>
          <w:tblLook w:val="00A0" w:firstRow="1" w:lastRow="0" w:firstColumn="1" w:lastColumn="0" w:noHBand="0" w:noVBand="0"/>
        </w:tblPrEx>
        <w:trPr>
          <w:trHeight w:val="307"/>
        </w:trPr>
        <w:tc>
          <w:tcPr>
            <w:tcW w:w="5000" w:type="pct"/>
            <w:gridSpan w:val="8"/>
            <w:shd w:val="clear" w:color="auto" w:fill="auto"/>
          </w:tcPr>
          <w:p w14:paraId="7CCA2AFC" w14:textId="7DFD1F75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t>All relevant sites notified (manufacturer/establishment</w:t>
            </w:r>
            <w:r w:rsidR="00007A59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etc</w:t>
            </w:r>
            <w:r w:rsidR="00007A59">
              <w:rPr>
                <w:rFonts w:asciiTheme="majorHAnsi" w:hAnsiTheme="majorHAnsi" w:cstheme="majorHAnsi"/>
                <w:bCs/>
                <w:sz w:val="20"/>
                <w:szCs w:val="20"/>
              </w:rPr>
              <w:t>.</w: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t>):  Yes</w:t>
            </w:r>
            <w:r w:rsidRPr="00FA2713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</w:t>
            </w:r>
            <w:r w:rsidR="00CC4D58"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r>
            <w:r w:rsidR="00F41D37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separate"/>
            </w:r>
            <w:r w:rsidR="00CC4D58"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end"/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  No </w:t>
            </w:r>
            <w:r w:rsidR="00CC4D58"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r>
            <w:r w:rsidR="00F41D37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separate"/>
            </w:r>
            <w:r w:rsidR="00CC4D58"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end"/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 </w:t>
            </w:r>
          </w:p>
          <w:p w14:paraId="209A26B3" w14:textId="72ACB9F2" w:rsidR="005E540B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Specify site and date notified: </w: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  <w:p w14:paraId="1657F35D" w14:textId="77777777" w:rsidR="00FA2713" w:rsidRPr="007C3C4F" w:rsidRDefault="00FA2713" w:rsidP="005E540B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</w:p>
        </w:tc>
      </w:tr>
      <w:tr w:rsidR="007A25F7" w:rsidRPr="00FA2713" w14:paraId="295A6458" w14:textId="77777777" w:rsidTr="00007A59">
        <w:tblPrEx>
          <w:tblLook w:val="00A0" w:firstRow="1" w:lastRow="0" w:firstColumn="1" w:lastColumn="0" w:noHBand="0" w:noVBand="0"/>
        </w:tblPrEx>
        <w:trPr>
          <w:trHeight w:val="307"/>
        </w:trPr>
        <w:tc>
          <w:tcPr>
            <w:tcW w:w="5000" w:type="pct"/>
            <w:gridSpan w:val="8"/>
            <w:shd w:val="clear" w:color="auto" w:fill="auto"/>
          </w:tcPr>
          <w:p w14:paraId="2F8A5115" w14:textId="77777777" w:rsidR="00882ABB" w:rsidRPr="00FA2713" w:rsidRDefault="00882ABB" w:rsidP="00882ABB">
            <w:pPr>
              <w:overflowPunct w:val="0"/>
              <w:autoSpaceDE w:val="0"/>
              <w:autoSpaceDN w:val="0"/>
              <w:adjustRightInd w:val="0"/>
              <w:spacing w:before="60" w:after="60"/>
              <w:ind w:left="34"/>
              <w:jc w:val="both"/>
              <w:textAlignment w:val="baseline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Please describe the event/reaction (include details of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any sequelae for the patient or </w: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treatment administered):  </w:t>
            </w:r>
          </w:p>
          <w:p w14:paraId="68554F8B" w14:textId="77777777" w:rsidR="00882ABB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2ABB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="00882ABB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882ABB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882ABB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882ABB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882ABB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  <w:p w14:paraId="37789E37" w14:textId="77777777" w:rsidR="00882ABB" w:rsidRPr="00FA2713" w:rsidRDefault="00882ABB" w:rsidP="007C3C4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</w:tbl>
    <w:p w14:paraId="3845EC0A" w14:textId="3EECF6AD" w:rsidR="002D38C7" w:rsidRDefault="002D38C7" w:rsidP="00D11CD7">
      <w:pPr>
        <w:pStyle w:val="HPRAHeading"/>
      </w:pPr>
    </w:p>
    <w:p w14:paraId="23C02F7A" w14:textId="77777777" w:rsidR="00C9103D" w:rsidRDefault="00C9103D" w:rsidP="00D11CD7">
      <w:pPr>
        <w:pStyle w:val="HPRAHeading"/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841"/>
        <w:gridCol w:w="861"/>
        <w:gridCol w:w="1970"/>
        <w:gridCol w:w="742"/>
        <w:gridCol w:w="2106"/>
      </w:tblGrid>
      <w:tr w:rsidR="00D76489" w:rsidRPr="00FA2713" w14:paraId="01F93BC4" w14:textId="77777777" w:rsidTr="00007A59">
        <w:trPr>
          <w:cantSplit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20EEBDEF" w14:textId="67666F39" w:rsidR="00FA2713" w:rsidRPr="00FA2713" w:rsidRDefault="00FA2713" w:rsidP="00FA2713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jc w:val="center"/>
              <w:textAlignment w:val="baseline"/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</w:pPr>
            <w:r w:rsidRPr="00FA2713"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Implicated tissues/cells (select all that apply)</w:t>
            </w:r>
          </w:p>
        </w:tc>
      </w:tr>
      <w:tr w:rsidR="00D76489" w:rsidRPr="00FA2713" w14:paraId="4973CC3B" w14:textId="77777777" w:rsidTr="00007A59">
        <w:trPr>
          <w:cantSplit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1767BAF" w14:textId="5FC5D6B7" w:rsidR="00FA2713" w:rsidRPr="007C3C4F" w:rsidRDefault="00233ED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C3C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Non-ART</w:t>
            </w:r>
          </w:p>
        </w:tc>
      </w:tr>
      <w:tr w:rsidR="00D76489" w:rsidRPr="00FA2713" w14:paraId="08D11C14" w14:textId="77777777" w:rsidTr="00007A59">
        <w:trPr>
          <w:cantSplit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A6ED43D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FA2713">
              <w:rPr>
                <w:b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/>
                <w:bCs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/>
                <w:bCs/>
                <w:iCs/>
                <w:sz w:val="20"/>
                <w:szCs w:val="20"/>
              </w:rPr>
            </w:r>
            <w:r w:rsidR="00F41D37">
              <w:rPr>
                <w:b/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Cs/>
                <w:sz w:val="20"/>
                <w:szCs w:val="20"/>
              </w:rPr>
              <w:t xml:space="preserve"> Autologous</w:t>
            </w:r>
            <w:r w:rsidR="00FA2713" w:rsidRPr="00FA2713">
              <w:rPr>
                <w:b/>
                <w:bCs/>
                <w:iCs/>
                <w:sz w:val="20"/>
                <w:szCs w:val="20"/>
              </w:rPr>
              <w:tab/>
            </w:r>
            <w:r w:rsidR="00FA2713" w:rsidRPr="00FA2713">
              <w:rPr>
                <w:b/>
                <w:bCs/>
                <w:iCs/>
                <w:sz w:val="20"/>
                <w:szCs w:val="20"/>
              </w:rPr>
              <w:tab/>
            </w:r>
            <w:r w:rsidRPr="00FA2713">
              <w:rPr>
                <w:b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/>
                <w:bCs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/>
                <w:bCs/>
                <w:iCs/>
                <w:sz w:val="20"/>
                <w:szCs w:val="20"/>
              </w:rPr>
            </w:r>
            <w:r w:rsidR="00F41D37">
              <w:rPr>
                <w:b/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Cs/>
                <w:sz w:val="20"/>
                <w:szCs w:val="20"/>
              </w:rPr>
              <w:t xml:space="preserve"> Allogeneic   </w:t>
            </w:r>
          </w:p>
        </w:tc>
      </w:tr>
      <w:tr w:rsidR="00F86092" w:rsidRPr="00FA2713" w14:paraId="30B60563" w14:textId="77777777" w:rsidTr="00007A59">
        <w:tc>
          <w:tcPr>
            <w:tcW w:w="166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2EDEBD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Cs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Cs/>
                <w:iCs/>
                <w:sz w:val="20"/>
                <w:szCs w:val="20"/>
              </w:rPr>
            </w:r>
            <w:r w:rsidR="00F41D37">
              <w:rPr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 Heart valves                   </w:t>
            </w:r>
          </w:p>
        </w:tc>
        <w:tc>
          <w:tcPr>
            <w:tcW w:w="166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23F0B1" w14:textId="62E29A6D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/>
                <w:bCs/>
                <w:i/>
                <w:iCs/>
                <w:sz w:val="20"/>
                <w:szCs w:val="20"/>
              </w:rPr>
            </w:r>
            <w:r w:rsidR="00F41D37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A2713" w:rsidRPr="00FA2713">
              <w:rPr>
                <w:bCs/>
                <w:iCs/>
                <w:sz w:val="20"/>
                <w:szCs w:val="20"/>
              </w:rPr>
              <w:t>Other cardiovascular, please specify</w:t>
            </w:r>
            <w:r w:rsidR="005E540B">
              <w:rPr>
                <w:bCs/>
                <w:iCs/>
                <w:sz w:val="20"/>
                <w:szCs w:val="20"/>
              </w:rPr>
              <w:t>:</w:t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2713" w:rsidRPr="00FA2713">
              <w:rPr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bCs/>
                <w:sz w:val="20"/>
                <w:szCs w:val="20"/>
              </w:rPr>
            </w:r>
            <w:r w:rsidRPr="00FA2713">
              <w:rPr>
                <w:bCs/>
                <w:sz w:val="20"/>
                <w:szCs w:val="20"/>
              </w:rPr>
              <w:fldChar w:fldCharType="separate"/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sz w:val="20"/>
                <w:szCs w:val="20"/>
              </w:rPr>
              <w:fldChar w:fldCharType="end"/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167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D5B60D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/>
                <w:bCs/>
                <w:i/>
                <w:iCs/>
                <w:sz w:val="20"/>
                <w:szCs w:val="20"/>
              </w:rPr>
            </w:r>
            <w:r w:rsidR="00F41D37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Vessels                                           </w:t>
            </w:r>
          </w:p>
        </w:tc>
      </w:tr>
      <w:tr w:rsidR="00F86092" w:rsidRPr="00FA2713" w14:paraId="7525EC5C" w14:textId="77777777" w:rsidTr="00007A59">
        <w:tc>
          <w:tcPr>
            <w:tcW w:w="166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F979AF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Cs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Cs/>
                <w:iCs/>
                <w:sz w:val="20"/>
                <w:szCs w:val="20"/>
              </w:rPr>
            </w:r>
            <w:r w:rsidR="00F41D37">
              <w:rPr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 Bone                               </w:t>
            </w:r>
          </w:p>
        </w:tc>
        <w:tc>
          <w:tcPr>
            <w:tcW w:w="166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BE1CCB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/>
                <w:bCs/>
                <w:i/>
                <w:iCs/>
                <w:sz w:val="20"/>
                <w:szCs w:val="20"/>
              </w:rPr>
            </w:r>
            <w:r w:rsidR="00F41D37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Tendons                               </w:t>
            </w:r>
          </w:p>
        </w:tc>
        <w:tc>
          <w:tcPr>
            <w:tcW w:w="167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637901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/>
                <w:bCs/>
                <w:i/>
                <w:iCs/>
                <w:sz w:val="20"/>
                <w:szCs w:val="20"/>
              </w:rPr>
            </w:r>
            <w:r w:rsidR="00F41D37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Demineralised bone                      </w:t>
            </w:r>
          </w:p>
        </w:tc>
      </w:tr>
      <w:tr w:rsidR="00F86092" w:rsidRPr="00FA2713" w14:paraId="1C5624C3" w14:textId="77777777" w:rsidTr="00007A59">
        <w:tc>
          <w:tcPr>
            <w:tcW w:w="166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E96CD3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Cs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Cs/>
                <w:iCs/>
                <w:sz w:val="20"/>
                <w:szCs w:val="20"/>
              </w:rPr>
            </w:r>
            <w:r w:rsidR="00F41D37">
              <w:rPr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 Ligaments                       </w:t>
            </w:r>
          </w:p>
        </w:tc>
        <w:tc>
          <w:tcPr>
            <w:tcW w:w="166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00A79A" w14:textId="79219B5E" w:rsidR="00FA2713" w:rsidRPr="00FA2713" w:rsidRDefault="00CC4D58" w:rsidP="004877D2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/>
                <w:bCs/>
                <w:i/>
                <w:iCs/>
                <w:sz w:val="20"/>
                <w:szCs w:val="20"/>
              </w:rPr>
            </w:r>
            <w:r w:rsidR="00F41D37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A2713" w:rsidRPr="00FA2713">
              <w:rPr>
                <w:bCs/>
                <w:iCs/>
                <w:sz w:val="20"/>
                <w:szCs w:val="20"/>
              </w:rPr>
              <w:t>Other musculoskeletal, please specify</w:t>
            </w:r>
            <w:r w:rsidR="005E540B">
              <w:rPr>
                <w:bCs/>
                <w:iCs/>
                <w:sz w:val="20"/>
                <w:szCs w:val="20"/>
              </w:rPr>
              <w:t>:</w:t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2713" w:rsidRPr="00FA2713">
              <w:rPr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bCs/>
                <w:sz w:val="20"/>
                <w:szCs w:val="20"/>
              </w:rPr>
            </w:r>
            <w:r w:rsidRPr="00FA2713">
              <w:rPr>
                <w:bCs/>
                <w:sz w:val="20"/>
                <w:szCs w:val="20"/>
              </w:rPr>
              <w:fldChar w:fldCharType="separate"/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sz w:val="20"/>
                <w:szCs w:val="20"/>
              </w:rPr>
              <w:fldChar w:fldCharType="end"/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167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2AADB0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/>
                <w:bCs/>
                <w:i/>
                <w:iCs/>
                <w:sz w:val="20"/>
                <w:szCs w:val="20"/>
              </w:rPr>
            </w:r>
            <w:r w:rsidR="00F41D37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Skin                                                </w:t>
            </w:r>
          </w:p>
        </w:tc>
      </w:tr>
      <w:tr w:rsidR="00F86092" w:rsidRPr="00FA2713" w14:paraId="78F634C7" w14:textId="77777777" w:rsidTr="00007A59">
        <w:tc>
          <w:tcPr>
            <w:tcW w:w="166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CD0EEE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Cs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Cs/>
                <w:iCs/>
                <w:sz w:val="20"/>
                <w:szCs w:val="20"/>
              </w:rPr>
            </w:r>
            <w:r w:rsidR="00F41D37">
              <w:rPr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 Cornea                            </w:t>
            </w:r>
          </w:p>
        </w:tc>
        <w:tc>
          <w:tcPr>
            <w:tcW w:w="166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C27BE0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/>
                <w:bCs/>
                <w:i/>
                <w:iCs/>
                <w:sz w:val="20"/>
                <w:szCs w:val="20"/>
              </w:rPr>
            </w:r>
            <w:r w:rsidR="00F41D37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Sclera                                </w:t>
            </w:r>
          </w:p>
        </w:tc>
        <w:tc>
          <w:tcPr>
            <w:tcW w:w="167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519CB8" w14:textId="43CB11BB" w:rsidR="00FA2713" w:rsidRPr="00FA2713" w:rsidRDefault="00CC4D58" w:rsidP="004877D2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/>
                <w:bCs/>
                <w:i/>
                <w:iCs/>
                <w:sz w:val="20"/>
                <w:szCs w:val="20"/>
              </w:rPr>
            </w:r>
            <w:r w:rsidR="00F41D37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="00FA2713" w:rsidRPr="00FA2713">
              <w:rPr>
                <w:bCs/>
                <w:iCs/>
                <w:sz w:val="20"/>
                <w:szCs w:val="20"/>
              </w:rPr>
              <w:t>Other</w:t>
            </w:r>
            <w:proofErr w:type="gramEnd"/>
            <w:r w:rsidR="00FA2713" w:rsidRPr="00FA2713">
              <w:rPr>
                <w:bCs/>
                <w:iCs/>
                <w:sz w:val="20"/>
                <w:szCs w:val="20"/>
              </w:rPr>
              <w:t xml:space="preserve"> ocular, please specify</w:t>
            </w:r>
            <w:r w:rsidR="005E540B">
              <w:rPr>
                <w:bCs/>
                <w:iCs/>
                <w:sz w:val="20"/>
                <w:szCs w:val="20"/>
              </w:rPr>
              <w:t>:</w:t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2713" w:rsidRPr="00FA2713">
              <w:rPr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bCs/>
                <w:sz w:val="20"/>
                <w:szCs w:val="20"/>
              </w:rPr>
            </w:r>
            <w:r w:rsidRPr="00FA2713">
              <w:rPr>
                <w:bCs/>
                <w:sz w:val="20"/>
                <w:szCs w:val="20"/>
              </w:rPr>
              <w:fldChar w:fldCharType="separate"/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sz w:val="20"/>
                <w:szCs w:val="20"/>
              </w:rPr>
              <w:fldChar w:fldCharType="end"/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      </w:t>
            </w:r>
          </w:p>
        </w:tc>
      </w:tr>
      <w:tr w:rsidR="00F86092" w:rsidRPr="00FA2713" w14:paraId="6507643D" w14:textId="77777777" w:rsidTr="00007A59">
        <w:tc>
          <w:tcPr>
            <w:tcW w:w="166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53B2E7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Cs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Cs/>
                <w:iCs/>
                <w:sz w:val="20"/>
                <w:szCs w:val="20"/>
              </w:rPr>
            </w:r>
            <w:r w:rsidR="00F41D37">
              <w:rPr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 Bone marrow                 </w:t>
            </w:r>
          </w:p>
        </w:tc>
        <w:tc>
          <w:tcPr>
            <w:tcW w:w="166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02FE17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/>
                <w:bCs/>
                <w:i/>
                <w:iCs/>
                <w:sz w:val="20"/>
                <w:szCs w:val="20"/>
              </w:rPr>
            </w:r>
            <w:r w:rsidR="00F41D37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Peripheral blood stem cells  </w:t>
            </w:r>
          </w:p>
        </w:tc>
        <w:tc>
          <w:tcPr>
            <w:tcW w:w="167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DA9EB5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/>
                <w:bCs/>
                <w:i/>
                <w:iCs/>
                <w:sz w:val="20"/>
                <w:szCs w:val="20"/>
              </w:rPr>
            </w:r>
            <w:r w:rsidR="00F41D37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Umbilical cord blood                    </w:t>
            </w:r>
          </w:p>
        </w:tc>
      </w:tr>
      <w:tr w:rsidR="00F86092" w:rsidRPr="00FA2713" w14:paraId="2CC3AAAC" w14:textId="77777777" w:rsidTr="00007A59">
        <w:tc>
          <w:tcPr>
            <w:tcW w:w="166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9D53DF" w14:textId="6074184F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426" w:hanging="426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Cs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Cs/>
                <w:iCs/>
                <w:sz w:val="20"/>
                <w:szCs w:val="20"/>
              </w:rPr>
            </w:r>
            <w:r w:rsidR="00F41D37">
              <w:rPr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 Donor lymphocyte infusions</w:t>
            </w:r>
          </w:p>
        </w:tc>
        <w:tc>
          <w:tcPr>
            <w:tcW w:w="166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A77871" w14:textId="157E95A1" w:rsidR="00FA2713" w:rsidRPr="00FA2713" w:rsidRDefault="00CC4D58" w:rsidP="004877D2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/>
                <w:bCs/>
                <w:i/>
                <w:iCs/>
                <w:sz w:val="20"/>
                <w:szCs w:val="20"/>
              </w:rPr>
            </w:r>
            <w:r w:rsidR="00F41D37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A2713" w:rsidRPr="00FA2713">
              <w:rPr>
                <w:bCs/>
                <w:iCs/>
                <w:sz w:val="20"/>
                <w:szCs w:val="20"/>
              </w:rPr>
              <w:t>Other stem cells, please specify</w:t>
            </w:r>
            <w:r w:rsidR="005E540B">
              <w:rPr>
                <w:bCs/>
                <w:iCs/>
                <w:sz w:val="20"/>
                <w:szCs w:val="20"/>
              </w:rPr>
              <w:t>:</w:t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2713" w:rsidRPr="00FA2713">
              <w:rPr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bCs/>
                <w:sz w:val="20"/>
                <w:szCs w:val="20"/>
              </w:rPr>
            </w:r>
            <w:r w:rsidRPr="00FA2713">
              <w:rPr>
                <w:bCs/>
                <w:sz w:val="20"/>
                <w:szCs w:val="20"/>
              </w:rPr>
              <w:fldChar w:fldCharType="separate"/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sz w:val="20"/>
                <w:szCs w:val="20"/>
              </w:rPr>
              <w:fldChar w:fldCharType="end"/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167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C44624" w14:textId="77777777" w:rsidR="00FA2713" w:rsidRPr="00FA2713" w:rsidRDefault="00CC4D58" w:rsidP="004877D2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/>
                <w:bCs/>
                <w:i/>
                <w:iCs/>
                <w:sz w:val="20"/>
                <w:szCs w:val="20"/>
              </w:rPr>
            </w:r>
            <w:r w:rsidR="00F41D37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Amniotic membrane      </w:t>
            </w:r>
          </w:p>
        </w:tc>
      </w:tr>
      <w:tr w:rsidR="00F86092" w:rsidRPr="00FA2713" w14:paraId="383DC75F" w14:textId="77777777" w:rsidTr="00007A59">
        <w:tc>
          <w:tcPr>
            <w:tcW w:w="166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7748EC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Cs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Cs/>
                <w:iCs/>
                <w:sz w:val="20"/>
                <w:szCs w:val="20"/>
              </w:rPr>
            </w:r>
            <w:r w:rsidR="00F41D37">
              <w:rPr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 Hepatocytes                   </w:t>
            </w:r>
          </w:p>
        </w:tc>
        <w:tc>
          <w:tcPr>
            <w:tcW w:w="166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3567AB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/>
                <w:bCs/>
                <w:i/>
                <w:iCs/>
                <w:sz w:val="20"/>
                <w:szCs w:val="20"/>
              </w:rPr>
            </w:r>
            <w:r w:rsidR="00F41D37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Pancreatic islets                   </w:t>
            </w:r>
          </w:p>
        </w:tc>
        <w:tc>
          <w:tcPr>
            <w:tcW w:w="167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D6CE1C" w14:textId="60D585AF" w:rsidR="00FA2713" w:rsidRPr="00FA2713" w:rsidRDefault="00CC4D58" w:rsidP="004877D2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/>
                <w:bCs/>
                <w:i/>
                <w:iCs/>
                <w:sz w:val="20"/>
                <w:szCs w:val="20"/>
              </w:rPr>
            </w:r>
            <w:r w:rsidR="00F41D37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A2713" w:rsidRPr="00FA2713">
              <w:rPr>
                <w:bCs/>
                <w:iCs/>
                <w:sz w:val="20"/>
                <w:szCs w:val="20"/>
              </w:rPr>
              <w:t>Others, please specify</w:t>
            </w:r>
            <w:r w:rsidR="005E540B">
              <w:rPr>
                <w:bCs/>
                <w:iCs/>
                <w:sz w:val="20"/>
                <w:szCs w:val="20"/>
              </w:rPr>
              <w:t>:</w:t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 </w:t>
            </w:r>
          </w:p>
          <w:p w14:paraId="3AADCA7C" w14:textId="77777777" w:rsidR="00FA2713" w:rsidRPr="00FA2713" w:rsidRDefault="00CC4D58" w:rsidP="004877D2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2713" w:rsidRPr="00FA2713">
              <w:rPr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bCs/>
                <w:sz w:val="20"/>
                <w:szCs w:val="20"/>
              </w:rPr>
            </w:r>
            <w:r w:rsidRPr="00FA2713">
              <w:rPr>
                <w:bCs/>
                <w:sz w:val="20"/>
                <w:szCs w:val="20"/>
              </w:rPr>
              <w:fldChar w:fldCharType="separate"/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sz w:val="20"/>
                <w:szCs w:val="20"/>
              </w:rPr>
              <w:fldChar w:fldCharType="end"/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  </w:t>
            </w:r>
          </w:p>
        </w:tc>
      </w:tr>
      <w:tr w:rsidR="00D76489" w:rsidRPr="00FA2713" w14:paraId="35039DFE" w14:textId="77777777" w:rsidTr="00007A59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65690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jc w:val="center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7C3C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ART</w:t>
            </w:r>
          </w:p>
        </w:tc>
      </w:tr>
      <w:tr w:rsidR="00D76489" w:rsidRPr="00FA2713" w14:paraId="75EC5528" w14:textId="77777777" w:rsidTr="00007A59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0DE48" w14:textId="7A76757E" w:rsidR="00FA2713" w:rsidRPr="00FA2713" w:rsidRDefault="00CC4D58" w:rsidP="004877D2">
            <w:pPr>
              <w:spacing w:before="60" w:after="60"/>
              <w:rPr>
                <w:b/>
                <w:bCs/>
                <w:iCs/>
                <w:sz w:val="20"/>
                <w:szCs w:val="20"/>
              </w:rPr>
            </w:pPr>
            <w:r w:rsidRPr="00FA2713">
              <w:rPr>
                <w:b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/>
                <w:bCs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/>
                <w:bCs/>
                <w:iCs/>
                <w:sz w:val="20"/>
                <w:szCs w:val="20"/>
              </w:rPr>
            </w:r>
            <w:r w:rsidR="00F41D37">
              <w:rPr>
                <w:b/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Cs/>
                <w:sz w:val="20"/>
                <w:szCs w:val="20"/>
              </w:rPr>
              <w:t xml:space="preserve"> Partner</w:t>
            </w:r>
            <w:r w:rsidR="00FA2713" w:rsidRPr="00FA2713">
              <w:rPr>
                <w:b/>
                <w:bCs/>
                <w:iCs/>
                <w:sz w:val="20"/>
                <w:szCs w:val="20"/>
              </w:rPr>
              <w:tab/>
            </w:r>
            <w:r w:rsidR="00FA2713" w:rsidRPr="00FA2713">
              <w:rPr>
                <w:b/>
                <w:bCs/>
                <w:iCs/>
                <w:sz w:val="20"/>
                <w:szCs w:val="20"/>
              </w:rPr>
              <w:tab/>
            </w:r>
            <w:r w:rsidRPr="00FA2713">
              <w:rPr>
                <w:b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/>
                <w:bCs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/>
                <w:bCs/>
                <w:iCs/>
                <w:sz w:val="20"/>
                <w:szCs w:val="20"/>
              </w:rPr>
            </w:r>
            <w:r w:rsidR="00F41D37">
              <w:rPr>
                <w:b/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gramStart"/>
            <w:r w:rsidR="00FA2713" w:rsidRPr="00FA2713">
              <w:rPr>
                <w:b/>
                <w:bCs/>
                <w:iCs/>
                <w:sz w:val="20"/>
                <w:szCs w:val="20"/>
              </w:rPr>
              <w:t>Non-</w:t>
            </w:r>
            <w:r w:rsidR="00233ED8">
              <w:rPr>
                <w:b/>
                <w:bCs/>
                <w:iCs/>
                <w:sz w:val="20"/>
                <w:szCs w:val="20"/>
              </w:rPr>
              <w:t>P</w:t>
            </w:r>
            <w:r w:rsidR="00FA2713" w:rsidRPr="00FA2713">
              <w:rPr>
                <w:b/>
                <w:bCs/>
                <w:iCs/>
                <w:sz w:val="20"/>
                <w:szCs w:val="20"/>
              </w:rPr>
              <w:t>artner</w:t>
            </w:r>
            <w:proofErr w:type="gramEnd"/>
          </w:p>
        </w:tc>
      </w:tr>
      <w:tr w:rsidR="00F86092" w:rsidRPr="00FA2713" w14:paraId="4096FB57" w14:textId="77777777" w:rsidTr="00007A59">
        <w:trPr>
          <w:cantSplit/>
        </w:trPr>
        <w:tc>
          <w:tcPr>
            <w:tcW w:w="11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8BDA0B" w14:textId="77777777" w:rsidR="00FA2713" w:rsidRPr="00FA2713" w:rsidRDefault="00CC4D58" w:rsidP="004877D2">
            <w:pPr>
              <w:spacing w:before="120" w:after="12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Cs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Cs/>
                <w:iCs/>
                <w:sz w:val="20"/>
                <w:szCs w:val="20"/>
              </w:rPr>
            </w:r>
            <w:r w:rsidR="00F41D37">
              <w:rPr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Sperm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388ADF" w14:textId="77777777" w:rsidR="00FA2713" w:rsidRPr="00FA2713" w:rsidRDefault="00CC4D58" w:rsidP="004877D2">
            <w:pPr>
              <w:spacing w:before="120" w:after="12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Cs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Cs/>
                <w:iCs/>
                <w:sz w:val="20"/>
                <w:szCs w:val="20"/>
              </w:rPr>
            </w:r>
            <w:r w:rsidR="00F41D37">
              <w:rPr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Oocytes</w:t>
            </w: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8CA4E8" w14:textId="05922ED4" w:rsidR="009A3DA8" w:rsidRDefault="00CC4D58" w:rsidP="004877D2">
            <w:pPr>
              <w:spacing w:before="120" w:after="12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Cs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Cs/>
                <w:iCs/>
                <w:sz w:val="20"/>
                <w:szCs w:val="20"/>
              </w:rPr>
            </w:r>
            <w:r w:rsidR="00F41D37">
              <w:rPr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Embryo</w:t>
            </w:r>
            <w:r w:rsidR="00D12BF9">
              <w:rPr>
                <w:bCs/>
                <w:iCs/>
                <w:sz w:val="20"/>
                <w:szCs w:val="20"/>
              </w:rPr>
              <w:t>:</w:t>
            </w:r>
            <w:r w:rsidR="009A3DA8">
              <w:rPr>
                <w:bCs/>
                <w:iCs/>
                <w:sz w:val="20"/>
                <w:szCs w:val="20"/>
              </w:rPr>
              <w:t xml:space="preserve"> partner gametes </w:t>
            </w:r>
          </w:p>
          <w:p w14:paraId="08423B6A" w14:textId="6F2B7A74" w:rsidR="009A3DA8" w:rsidRPr="009A3DA8" w:rsidRDefault="009A3DA8" w:rsidP="004877D2">
            <w:pPr>
              <w:spacing w:before="120" w:after="120"/>
              <w:rPr>
                <w:iCs/>
                <w:sz w:val="20"/>
                <w:szCs w:val="20"/>
              </w:rPr>
            </w:pPr>
            <w:r w:rsidRPr="00FA2713">
              <w:rPr>
                <w:b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/>
                <w:bCs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/>
                <w:bCs/>
                <w:iCs/>
                <w:sz w:val="20"/>
                <w:szCs w:val="20"/>
              </w:rPr>
            </w:r>
            <w:r w:rsidR="00F41D37">
              <w:rPr>
                <w:b/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Cs/>
                <w:sz w:val="20"/>
                <w:szCs w:val="20"/>
              </w:rPr>
              <w:fldChar w:fldCharType="end"/>
            </w:r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9A3DA8">
              <w:rPr>
                <w:iCs/>
                <w:sz w:val="20"/>
                <w:szCs w:val="20"/>
              </w:rPr>
              <w:t>Embryo</w:t>
            </w:r>
            <w:r w:rsidR="00D12BF9">
              <w:rPr>
                <w:iCs/>
                <w:sz w:val="20"/>
                <w:szCs w:val="20"/>
              </w:rPr>
              <w:t>:</w:t>
            </w:r>
            <w:r w:rsidRPr="009A3DA8">
              <w:rPr>
                <w:iCs/>
                <w:sz w:val="20"/>
                <w:szCs w:val="20"/>
              </w:rPr>
              <w:t xml:space="preserve"> donor, sperm partner oocyte </w:t>
            </w:r>
          </w:p>
          <w:p w14:paraId="0E9895CC" w14:textId="19432A20" w:rsidR="009A3DA8" w:rsidRPr="001F3441" w:rsidRDefault="009A3DA8" w:rsidP="004877D2">
            <w:pPr>
              <w:spacing w:before="120" w:after="120"/>
              <w:rPr>
                <w:iCs/>
                <w:sz w:val="20"/>
                <w:szCs w:val="20"/>
              </w:rPr>
            </w:pPr>
            <w:r w:rsidRPr="00FA2713">
              <w:rPr>
                <w:b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/>
                <w:bCs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/>
                <w:bCs/>
                <w:iCs/>
                <w:sz w:val="20"/>
                <w:szCs w:val="20"/>
              </w:rPr>
            </w:r>
            <w:r w:rsidR="00F41D37">
              <w:rPr>
                <w:b/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Cs/>
                <w:sz w:val="20"/>
                <w:szCs w:val="20"/>
              </w:rPr>
              <w:fldChar w:fldCharType="end"/>
            </w:r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1F3441">
              <w:rPr>
                <w:iCs/>
                <w:sz w:val="20"/>
                <w:szCs w:val="20"/>
              </w:rPr>
              <w:t>Embryo</w:t>
            </w:r>
            <w:r w:rsidR="00D12BF9">
              <w:rPr>
                <w:iCs/>
                <w:sz w:val="20"/>
                <w:szCs w:val="20"/>
              </w:rPr>
              <w:t>:</w:t>
            </w:r>
            <w:r w:rsidRPr="001F3441">
              <w:rPr>
                <w:iCs/>
                <w:sz w:val="20"/>
                <w:szCs w:val="20"/>
              </w:rPr>
              <w:t xml:space="preserve"> donor</w:t>
            </w:r>
            <w:r w:rsidR="000F1892">
              <w:rPr>
                <w:iCs/>
                <w:sz w:val="20"/>
                <w:szCs w:val="20"/>
              </w:rPr>
              <w:t>,</w:t>
            </w:r>
            <w:r w:rsidRPr="001F3441">
              <w:rPr>
                <w:iCs/>
                <w:sz w:val="20"/>
                <w:szCs w:val="20"/>
              </w:rPr>
              <w:t xml:space="preserve"> </w:t>
            </w:r>
            <w:r w:rsidR="001F3441" w:rsidRPr="001F3441">
              <w:rPr>
                <w:iCs/>
                <w:sz w:val="20"/>
                <w:szCs w:val="20"/>
              </w:rPr>
              <w:t xml:space="preserve">oocyte partner sperm </w:t>
            </w:r>
          </w:p>
          <w:p w14:paraId="5E96511C" w14:textId="7892B8AA" w:rsidR="009A3DA8" w:rsidRDefault="009A3DA8" w:rsidP="004877D2">
            <w:pPr>
              <w:spacing w:before="120" w:after="120"/>
              <w:rPr>
                <w:b/>
                <w:bCs/>
                <w:iCs/>
                <w:sz w:val="20"/>
                <w:szCs w:val="20"/>
              </w:rPr>
            </w:pPr>
            <w:r w:rsidRPr="00FA2713">
              <w:rPr>
                <w:b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/>
                <w:bCs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/>
                <w:bCs/>
                <w:iCs/>
                <w:sz w:val="20"/>
                <w:szCs w:val="20"/>
              </w:rPr>
            </w:r>
            <w:r w:rsidR="00F41D37">
              <w:rPr>
                <w:b/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Cs/>
                <w:sz w:val="20"/>
                <w:szCs w:val="20"/>
              </w:rPr>
              <w:fldChar w:fldCharType="end"/>
            </w:r>
            <w:r w:rsidR="001F3441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1F3441" w:rsidRPr="001F3441">
              <w:rPr>
                <w:iCs/>
                <w:sz w:val="20"/>
                <w:szCs w:val="20"/>
              </w:rPr>
              <w:t>Embryo</w:t>
            </w:r>
            <w:r w:rsidR="00D12BF9">
              <w:rPr>
                <w:iCs/>
                <w:sz w:val="20"/>
                <w:szCs w:val="20"/>
              </w:rPr>
              <w:t>:</w:t>
            </w:r>
            <w:r w:rsidR="001F3441" w:rsidRPr="001F3441">
              <w:rPr>
                <w:iCs/>
                <w:sz w:val="20"/>
                <w:szCs w:val="20"/>
              </w:rPr>
              <w:t xml:space="preserve"> donor sperm and oocyte</w:t>
            </w:r>
            <w:r w:rsidR="001F3441">
              <w:rPr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1A3473AB" w14:textId="2D866AB2" w:rsidR="009A3DA8" w:rsidRPr="00FA2713" w:rsidRDefault="009A3DA8" w:rsidP="004877D2">
            <w:pPr>
              <w:spacing w:before="120" w:after="120"/>
              <w:rPr>
                <w:bCs/>
                <w:iCs/>
                <w:sz w:val="20"/>
                <w:szCs w:val="20"/>
              </w:rPr>
            </w:pPr>
            <w:r w:rsidRPr="00FA2713">
              <w:rPr>
                <w:b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/>
                <w:bCs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/>
                <w:bCs/>
                <w:iCs/>
                <w:sz w:val="20"/>
                <w:szCs w:val="20"/>
              </w:rPr>
            </w:r>
            <w:r w:rsidR="00F41D37">
              <w:rPr>
                <w:b/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Cs/>
                <w:sz w:val="20"/>
                <w:szCs w:val="20"/>
              </w:rPr>
              <w:fldChar w:fldCharType="end"/>
            </w:r>
            <w:r w:rsidR="001F3441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1F3441" w:rsidRPr="001F3441">
              <w:rPr>
                <w:iCs/>
                <w:sz w:val="20"/>
                <w:szCs w:val="20"/>
              </w:rPr>
              <w:t>Embryo unknown</w:t>
            </w:r>
            <w:r w:rsidR="001F3441">
              <w:rPr>
                <w:b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4614C0" w14:textId="77777777" w:rsidR="00FA2713" w:rsidRPr="00FA2713" w:rsidRDefault="00CC4D58" w:rsidP="004877D2">
            <w:pPr>
              <w:spacing w:before="120" w:after="12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Cs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Cs/>
                <w:iCs/>
                <w:sz w:val="20"/>
                <w:szCs w:val="20"/>
              </w:rPr>
            </w:r>
            <w:r w:rsidR="00F41D37">
              <w:rPr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Ovarian tissue</w:t>
            </w:r>
          </w:p>
        </w:tc>
      </w:tr>
      <w:tr w:rsidR="00007A59" w:rsidRPr="00FA2713" w14:paraId="4B018588" w14:textId="77777777" w:rsidTr="00007A59">
        <w:trPr>
          <w:cantSplit/>
        </w:trPr>
        <w:tc>
          <w:tcPr>
            <w:tcW w:w="11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0C872D" w14:textId="18B7F553" w:rsidR="00007A59" w:rsidRPr="00FA2713" w:rsidRDefault="00007A59" w:rsidP="004877D2">
            <w:pPr>
              <w:spacing w:before="120" w:after="12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Cs/>
                <w:iCs/>
                <w:sz w:val="20"/>
                <w:szCs w:val="20"/>
              </w:rPr>
            </w:r>
            <w:r w:rsidR="00F41D37">
              <w:rPr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Cs/>
                <w:sz w:val="20"/>
                <w:szCs w:val="20"/>
              </w:rPr>
              <w:fldChar w:fldCharType="end"/>
            </w:r>
            <w:r>
              <w:rPr>
                <w:bCs/>
                <w:iCs/>
                <w:sz w:val="20"/>
                <w:szCs w:val="20"/>
              </w:rPr>
              <w:t xml:space="preserve"> Testicular tissue</w:t>
            </w:r>
          </w:p>
        </w:tc>
        <w:tc>
          <w:tcPr>
            <w:tcW w:w="3833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89054C" w14:textId="644B2FA4" w:rsidR="00007A59" w:rsidRPr="00FA2713" w:rsidRDefault="00007A59" w:rsidP="004877D2">
            <w:pPr>
              <w:spacing w:before="120" w:after="12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Cs/>
                <w:iCs/>
                <w:sz w:val="20"/>
                <w:szCs w:val="20"/>
              </w:rPr>
            </w:r>
            <w:r w:rsidR="00F41D37">
              <w:rPr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Cs/>
                <w:sz w:val="20"/>
                <w:szCs w:val="20"/>
              </w:rPr>
              <w:fldChar w:fldCharType="end"/>
            </w:r>
            <w:r>
              <w:rPr>
                <w:bCs/>
                <w:iCs/>
                <w:sz w:val="20"/>
                <w:szCs w:val="20"/>
              </w:rPr>
              <w:t xml:space="preserve"> Other reproductive tissue (specify): </w:t>
            </w:r>
            <w:r w:rsidRPr="00FA2713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2713">
              <w:rPr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bCs/>
                <w:sz w:val="20"/>
                <w:szCs w:val="20"/>
              </w:rPr>
            </w:r>
            <w:r w:rsidRPr="00FA2713">
              <w:rPr>
                <w:bCs/>
                <w:sz w:val="20"/>
                <w:szCs w:val="20"/>
              </w:rPr>
              <w:fldChar w:fldCharType="separate"/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sz w:val="20"/>
                <w:szCs w:val="20"/>
              </w:rPr>
              <w:fldChar w:fldCharType="end"/>
            </w:r>
          </w:p>
        </w:tc>
      </w:tr>
    </w:tbl>
    <w:p w14:paraId="1CFE8863" w14:textId="1D043A5C" w:rsidR="002D38C7" w:rsidRDefault="002D38C7"/>
    <w:p w14:paraId="463FA3BA" w14:textId="77777777" w:rsidR="00C9103D" w:rsidRDefault="00C9103D"/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9"/>
        <w:gridCol w:w="139"/>
        <w:gridCol w:w="566"/>
        <w:gridCol w:w="1418"/>
        <w:gridCol w:w="94"/>
        <w:gridCol w:w="1323"/>
        <w:gridCol w:w="709"/>
        <w:gridCol w:w="46"/>
        <w:gridCol w:w="2080"/>
      </w:tblGrid>
      <w:tr w:rsidR="00007A59" w:rsidRPr="00FA2713" w14:paraId="29A21DCF" w14:textId="77777777" w:rsidTr="007C3C4F">
        <w:trPr>
          <w:cantSplit/>
        </w:trPr>
        <w:tc>
          <w:tcPr>
            <w:tcW w:w="5001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29AB6D" w14:textId="77777777" w:rsidR="00007A59" w:rsidRPr="00FA2713" w:rsidRDefault="00007A59" w:rsidP="009A329C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jc w:val="center"/>
              <w:textAlignment w:val="baseline"/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</w:pPr>
            <w:r w:rsidRPr="00FA2713"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For SARs Only</w:t>
            </w:r>
          </w:p>
        </w:tc>
      </w:tr>
      <w:tr w:rsidR="00007A59" w:rsidRPr="00FA2713" w14:paraId="7F3A5FC4" w14:textId="77777777" w:rsidTr="007C3C4F">
        <w:trPr>
          <w:cantSplit/>
        </w:trPr>
        <w:tc>
          <w:tcPr>
            <w:tcW w:w="5001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5E644B" w14:textId="77777777" w:rsidR="00007A59" w:rsidRPr="00FA2713" w:rsidRDefault="00007A59" w:rsidP="007C3C4F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jc w:val="center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SAR Categorisation</w:t>
            </w:r>
          </w:p>
        </w:tc>
      </w:tr>
      <w:tr w:rsidR="00007A59" w:rsidRPr="00FA2713" w14:paraId="54292C59" w14:textId="77777777" w:rsidTr="00007A59">
        <w:trPr>
          <w:cantSplit/>
          <w:trHeight w:val="304"/>
        </w:trPr>
        <w:tc>
          <w:tcPr>
            <w:tcW w:w="2500" w:type="pct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81BA911" w14:textId="3793A9D4" w:rsidR="00007A59" w:rsidRPr="00007A59" w:rsidRDefault="00007A59" w:rsidP="00007A59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Cs/>
                <w:i/>
                <w:iCs/>
                <w:sz w:val="20"/>
                <w:szCs w:val="20"/>
              </w:rPr>
            </w:r>
            <w:r w:rsidR="00F41D37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 xml:space="preserve">Transmitted bacterial infection                    </w:t>
            </w:r>
          </w:p>
        </w:tc>
        <w:tc>
          <w:tcPr>
            <w:tcW w:w="2500" w:type="pct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2905876D" w14:textId="36E6E908" w:rsidR="00007A59" w:rsidRPr="00007A59" w:rsidRDefault="00007A59" w:rsidP="00007A59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Cs/>
                <w:i/>
                <w:iCs/>
                <w:sz w:val="20"/>
                <w:szCs w:val="20"/>
              </w:rPr>
            </w:r>
            <w:r w:rsidR="00F41D37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 xml:space="preserve">Transmitted viral infection                               </w:t>
            </w:r>
          </w:p>
        </w:tc>
      </w:tr>
      <w:tr w:rsidR="00007A59" w:rsidRPr="00FA2713" w14:paraId="43B63A3A" w14:textId="77777777" w:rsidTr="00007A59">
        <w:trPr>
          <w:cantSplit/>
          <w:trHeight w:val="302"/>
        </w:trPr>
        <w:tc>
          <w:tcPr>
            <w:tcW w:w="2500" w:type="pct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ACBDB60" w14:textId="5386A887" w:rsidR="00007A59" w:rsidRPr="00007A59" w:rsidRDefault="00007A59" w:rsidP="00007A59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Cs/>
                <w:i/>
                <w:iCs/>
                <w:sz w:val="20"/>
                <w:szCs w:val="20"/>
              </w:rPr>
            </w:r>
            <w:r w:rsidR="00F41D37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 xml:space="preserve">Transmitted parasitical infection                      </w:t>
            </w:r>
          </w:p>
        </w:tc>
        <w:tc>
          <w:tcPr>
            <w:tcW w:w="2500" w:type="pct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79300ED7" w14:textId="6FFC2DF7" w:rsidR="00007A59" w:rsidRPr="00007A59" w:rsidRDefault="00007A59" w:rsidP="00007A59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Cs/>
                <w:i/>
                <w:iCs/>
                <w:sz w:val="20"/>
                <w:szCs w:val="20"/>
              </w:rPr>
            </w:r>
            <w:r w:rsidR="00F41D37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 xml:space="preserve">Transmitted malignant disease                          </w:t>
            </w:r>
          </w:p>
        </w:tc>
      </w:tr>
      <w:tr w:rsidR="00007A59" w:rsidRPr="00FA2713" w14:paraId="1E056114" w14:textId="77777777" w:rsidTr="00007A59">
        <w:trPr>
          <w:cantSplit/>
          <w:trHeight w:val="302"/>
        </w:trPr>
        <w:tc>
          <w:tcPr>
            <w:tcW w:w="2500" w:type="pct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64362F9" w14:textId="387C3E4A" w:rsidR="00007A59" w:rsidRPr="00007A59" w:rsidRDefault="00007A59" w:rsidP="00007A59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Cs/>
                <w:i/>
                <w:iCs/>
                <w:sz w:val="20"/>
                <w:szCs w:val="20"/>
              </w:rPr>
            </w:r>
            <w:r w:rsidR="00F41D37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 xml:space="preserve">Other disease transmissions                               </w:t>
            </w:r>
          </w:p>
        </w:tc>
        <w:tc>
          <w:tcPr>
            <w:tcW w:w="2500" w:type="pct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40E4A11B" w14:textId="344F018B" w:rsidR="00007A59" w:rsidRPr="00007A59" w:rsidRDefault="00007A59" w:rsidP="00007A59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Cs/>
                <w:i/>
                <w:iCs/>
                <w:sz w:val="20"/>
                <w:szCs w:val="20"/>
              </w:rPr>
            </w:r>
            <w:r w:rsidR="00F41D37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 xml:space="preserve">Other, </w:t>
            </w:r>
            <w:r w:rsidRPr="00AD08C5">
              <w:rPr>
                <w:bCs/>
                <w:i/>
                <w:sz w:val="20"/>
                <w:szCs w:val="20"/>
              </w:rPr>
              <w:t>(not invol</w:t>
            </w:r>
            <w:r>
              <w:rPr>
                <w:bCs/>
                <w:i/>
                <w:sz w:val="20"/>
                <w:szCs w:val="20"/>
              </w:rPr>
              <w:t>v</w:t>
            </w:r>
            <w:r w:rsidRPr="00AD08C5">
              <w:rPr>
                <w:bCs/>
                <w:i/>
                <w:sz w:val="20"/>
                <w:szCs w:val="20"/>
              </w:rPr>
              <w:t>ing a disease transmission</w:t>
            </w:r>
            <w:r>
              <w:rPr>
                <w:bCs/>
                <w:iCs/>
                <w:sz w:val="20"/>
                <w:szCs w:val="20"/>
              </w:rPr>
              <w:t xml:space="preserve">) </w:t>
            </w:r>
            <w:r w:rsidRPr="00FA2713">
              <w:rPr>
                <w:bCs/>
                <w:iCs/>
                <w:sz w:val="20"/>
                <w:szCs w:val="20"/>
              </w:rPr>
              <w:t>please specify</w:t>
            </w:r>
            <w:r w:rsidR="0046567C">
              <w:rPr>
                <w:bCs/>
                <w:iCs/>
                <w:sz w:val="20"/>
                <w:szCs w:val="20"/>
              </w:rPr>
              <w:t>:</w:t>
            </w:r>
            <w:r w:rsidRPr="00FA2713">
              <w:rPr>
                <w:bCs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2713">
              <w:rPr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bCs/>
                <w:sz w:val="20"/>
                <w:szCs w:val="20"/>
              </w:rPr>
            </w:r>
            <w:r w:rsidRPr="00FA2713">
              <w:rPr>
                <w:bCs/>
                <w:sz w:val="20"/>
                <w:szCs w:val="20"/>
              </w:rPr>
              <w:fldChar w:fldCharType="separate"/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sz w:val="20"/>
                <w:szCs w:val="20"/>
              </w:rPr>
              <w:fldChar w:fldCharType="end"/>
            </w:r>
            <w:r w:rsidRPr="00FA2713">
              <w:rPr>
                <w:bCs/>
                <w:iCs/>
                <w:sz w:val="20"/>
                <w:szCs w:val="20"/>
              </w:rPr>
              <w:t xml:space="preserve">   </w:t>
            </w:r>
          </w:p>
        </w:tc>
      </w:tr>
      <w:tr w:rsidR="00007A59" w:rsidRPr="00FA2713" w14:paraId="2DF6DF82" w14:textId="77777777" w:rsidTr="00007A59">
        <w:trPr>
          <w:cantSplit/>
          <w:trHeight w:val="302"/>
        </w:trPr>
        <w:tc>
          <w:tcPr>
            <w:tcW w:w="2500" w:type="pct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5A00F5E" w14:textId="5A6CFA36" w:rsidR="00007A59" w:rsidRPr="00007A59" w:rsidRDefault="00007A59" w:rsidP="00007A59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Cs/>
                <w:i/>
                <w:iCs/>
                <w:sz w:val="20"/>
                <w:szCs w:val="20"/>
              </w:rPr>
            </w:r>
            <w:r w:rsidR="00F41D37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A0284A">
              <w:rPr>
                <w:bCs/>
                <w:iCs/>
                <w:sz w:val="20"/>
                <w:szCs w:val="20"/>
              </w:rPr>
              <w:t>Suspected</w:t>
            </w:r>
            <w:r>
              <w:rPr>
                <w:bCs/>
                <w:iCs/>
                <w:sz w:val="20"/>
                <w:szCs w:val="20"/>
              </w:rPr>
              <w:t xml:space="preserve">/confirmed </w:t>
            </w:r>
            <w:r w:rsidRPr="00FC4BDF">
              <w:rPr>
                <w:bCs/>
                <w:iCs/>
                <w:sz w:val="20"/>
                <w:szCs w:val="20"/>
              </w:rPr>
              <w:t>genetic condition in an offspring</w:t>
            </w:r>
          </w:p>
        </w:tc>
        <w:tc>
          <w:tcPr>
            <w:tcW w:w="2500" w:type="pct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4F69EEB1" w14:textId="1719034B" w:rsidR="00007A59" w:rsidRPr="00007A59" w:rsidRDefault="00007A59" w:rsidP="00007A59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</w:p>
        </w:tc>
      </w:tr>
      <w:tr w:rsidR="00007A59" w:rsidRPr="00FA2713" w14:paraId="3E88C444" w14:textId="77777777" w:rsidTr="00B045E6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6F652A" w14:textId="3A76E36A" w:rsidR="00007A59" w:rsidRPr="00007A59" w:rsidRDefault="00007A59" w:rsidP="00007A59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jc w:val="center"/>
              <w:textAlignment w:val="baseline"/>
              <w:rPr>
                <w:bCs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Severity of the reaction</w:t>
            </w:r>
          </w:p>
        </w:tc>
      </w:tr>
      <w:tr w:rsidR="00007A59" w:rsidRPr="00FA2713" w14:paraId="19EECBA8" w14:textId="77777777" w:rsidTr="00007A59">
        <w:trPr>
          <w:cantSplit/>
        </w:trPr>
        <w:tc>
          <w:tcPr>
            <w:tcW w:w="166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17DC553" w14:textId="70E43238" w:rsidR="00007A59" w:rsidRPr="00007A59" w:rsidRDefault="00007A59" w:rsidP="00007A59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Cs/>
                <w:i/>
                <w:iCs/>
                <w:sz w:val="20"/>
                <w:szCs w:val="20"/>
              </w:rPr>
            </w:r>
            <w:r w:rsidR="00F41D37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E4616">
              <w:rPr>
                <w:bCs/>
                <w:sz w:val="20"/>
                <w:szCs w:val="20"/>
              </w:rPr>
              <w:t>Non-Serious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07E7E1" w14:textId="7D677EF5" w:rsidR="00007A59" w:rsidRPr="00007A59" w:rsidRDefault="00007A59" w:rsidP="00007A59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Cs/>
                <w:i/>
                <w:iCs/>
                <w:sz w:val="20"/>
                <w:szCs w:val="20"/>
              </w:rPr>
            </w:r>
            <w:r w:rsidR="00F41D37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E4616">
              <w:rPr>
                <w:bCs/>
                <w:sz w:val="20"/>
                <w:szCs w:val="20"/>
              </w:rPr>
              <w:t>Serious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96745D5" w14:textId="067E7D83" w:rsidR="00007A59" w:rsidRPr="00007A59" w:rsidRDefault="00007A59" w:rsidP="00007A59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Cs/>
                <w:i/>
                <w:iCs/>
                <w:sz w:val="20"/>
                <w:szCs w:val="20"/>
              </w:rPr>
            </w:r>
            <w:r w:rsidR="00F41D37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E4616">
              <w:rPr>
                <w:bCs/>
                <w:sz w:val="20"/>
                <w:szCs w:val="20"/>
              </w:rPr>
              <w:t>Life threatening</w:t>
            </w:r>
          </w:p>
        </w:tc>
      </w:tr>
      <w:tr w:rsidR="0046567C" w:rsidRPr="00FA2713" w14:paraId="2158CD85" w14:textId="77777777" w:rsidTr="00FF23E3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2631FF" w14:textId="64AABDF6" w:rsidR="0046567C" w:rsidRPr="00007A59" w:rsidRDefault="0046567C" w:rsidP="0046567C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jc w:val="center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provide clinical outcome (if known)</w:t>
            </w:r>
          </w:p>
        </w:tc>
      </w:tr>
      <w:tr w:rsidR="0046567C" w:rsidRPr="00FA2713" w14:paraId="5764DAFD" w14:textId="77777777" w:rsidTr="0046567C">
        <w:trPr>
          <w:cantSplit/>
        </w:trPr>
        <w:tc>
          <w:tcPr>
            <w:tcW w:w="13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E5B70CD" w14:textId="7E844DF9" w:rsidR="0046567C" w:rsidRPr="00007A59" w:rsidRDefault="0046567C" w:rsidP="0046567C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Cs/>
                <w:i/>
                <w:iCs/>
                <w:sz w:val="20"/>
                <w:szCs w:val="20"/>
              </w:rPr>
            </w:r>
            <w:r w:rsidR="00F41D37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>Complete recovery</w:t>
            </w:r>
            <w:r w:rsidRPr="00FA2713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2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503635C" w14:textId="34B03FD8" w:rsidR="0046567C" w:rsidRPr="00007A59" w:rsidRDefault="0046567C" w:rsidP="0046567C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Cs/>
                <w:i/>
                <w:iCs/>
                <w:sz w:val="20"/>
                <w:szCs w:val="20"/>
              </w:rPr>
            </w:r>
            <w:r w:rsidR="00F41D37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 xml:space="preserve">Minor sequelae  </w:t>
            </w:r>
          </w:p>
        </w:tc>
        <w:tc>
          <w:tcPr>
            <w:tcW w:w="122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E076FB4" w14:textId="688E1B02" w:rsidR="0046567C" w:rsidRPr="00007A59" w:rsidRDefault="0046567C" w:rsidP="0046567C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Cs/>
                <w:i/>
                <w:iCs/>
                <w:sz w:val="20"/>
                <w:szCs w:val="20"/>
              </w:rPr>
            </w:r>
            <w:r w:rsidR="00F41D37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 xml:space="preserve">Serious sequelae  </w:t>
            </w:r>
          </w:p>
        </w:tc>
        <w:tc>
          <w:tcPr>
            <w:tcW w:w="1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80C726" w14:textId="2EAEF7E4" w:rsidR="0046567C" w:rsidRPr="00007A59" w:rsidRDefault="0046567C" w:rsidP="0046567C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Cs/>
                <w:i/>
                <w:iCs/>
                <w:sz w:val="20"/>
                <w:szCs w:val="20"/>
              </w:rPr>
            </w:r>
            <w:r w:rsidR="00F41D37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>Death</w:t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46567C" w:rsidRPr="00FA2713" w14:paraId="187F8F05" w14:textId="77777777" w:rsidTr="00007A59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B05A28" w14:textId="542D7ECD" w:rsidR="0046567C" w:rsidRPr="00007A59" w:rsidRDefault="0046567C" w:rsidP="0046567C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jc w:val="center"/>
              <w:textAlignment w:val="baseline"/>
              <w:rPr>
                <w:bCs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Imputability</w:t>
            </w:r>
          </w:p>
        </w:tc>
      </w:tr>
      <w:tr w:rsidR="0046567C" w:rsidRPr="00FA2713" w14:paraId="6DF53405" w14:textId="77777777" w:rsidTr="0046567C">
        <w:trPr>
          <w:cantSplit/>
        </w:trPr>
        <w:tc>
          <w:tcPr>
            <w:tcW w:w="1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EF1185" w14:textId="3A3BBF3F" w:rsidR="0046567C" w:rsidRPr="00007A59" w:rsidRDefault="0046567C" w:rsidP="0046567C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Cs/>
                <w:i/>
                <w:iCs/>
                <w:sz w:val="20"/>
                <w:szCs w:val="20"/>
              </w:rPr>
            </w:r>
            <w:r w:rsidR="00F41D37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A0284A">
              <w:rPr>
                <w:bCs/>
                <w:sz w:val="20"/>
                <w:szCs w:val="20"/>
              </w:rPr>
              <w:t xml:space="preserve">Unlikely  </w:t>
            </w:r>
          </w:p>
        </w:tc>
        <w:tc>
          <w:tcPr>
            <w:tcW w:w="124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7FDF94" w14:textId="2124A749" w:rsidR="0046567C" w:rsidRPr="00007A59" w:rsidRDefault="0046567C" w:rsidP="0046567C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Cs/>
                <w:i/>
                <w:iCs/>
                <w:sz w:val="20"/>
                <w:szCs w:val="20"/>
              </w:rPr>
            </w:r>
            <w:r w:rsidR="00F41D37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A0284A">
              <w:rPr>
                <w:bCs/>
                <w:sz w:val="20"/>
                <w:szCs w:val="20"/>
              </w:rPr>
              <w:t xml:space="preserve">Possible </w:t>
            </w:r>
            <w:r>
              <w:rPr>
                <w:bCs/>
                <w:sz w:val="20"/>
                <w:szCs w:val="20"/>
              </w:rPr>
              <w:t>(1)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B0F672" w14:textId="1632555E" w:rsidR="0046567C" w:rsidRPr="00007A59" w:rsidRDefault="0046567C" w:rsidP="0046567C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Cs/>
                <w:i/>
                <w:iCs/>
                <w:sz w:val="20"/>
                <w:szCs w:val="20"/>
              </w:rPr>
            </w:r>
            <w:r w:rsidR="00F41D37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A0284A">
              <w:rPr>
                <w:bCs/>
                <w:sz w:val="20"/>
                <w:szCs w:val="20"/>
              </w:rPr>
              <w:t xml:space="preserve">Likely </w:t>
            </w:r>
            <w:r>
              <w:rPr>
                <w:bCs/>
                <w:sz w:val="20"/>
                <w:szCs w:val="20"/>
              </w:rPr>
              <w:t>(2)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04F344" w14:textId="2401B351" w:rsidR="0046567C" w:rsidRPr="00007A59" w:rsidRDefault="0046567C" w:rsidP="0046567C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Cs/>
                <w:i/>
                <w:iCs/>
                <w:sz w:val="20"/>
                <w:szCs w:val="20"/>
              </w:rPr>
            </w:r>
            <w:r w:rsidR="00F41D37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Certain</w:t>
            </w:r>
            <w:r w:rsidRPr="00A0284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(3)</w:t>
            </w:r>
          </w:p>
        </w:tc>
      </w:tr>
      <w:tr w:rsidR="0046567C" w:rsidRPr="00FA2713" w14:paraId="6C5E7F69" w14:textId="77777777" w:rsidTr="00007A59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B72049" w14:textId="77777777" w:rsidR="0046567C" w:rsidRPr="00007A59" w:rsidRDefault="0046567C" w:rsidP="0046567C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jc w:val="center"/>
              <w:textAlignment w:val="baseline"/>
              <w:rPr>
                <w:bCs/>
                <w:iCs/>
                <w:sz w:val="20"/>
                <w:szCs w:val="20"/>
              </w:rPr>
            </w:pPr>
          </w:p>
        </w:tc>
      </w:tr>
    </w:tbl>
    <w:p w14:paraId="674C6979" w14:textId="21C7C88E" w:rsidR="00C9103D" w:rsidRDefault="00C9103D"/>
    <w:p w14:paraId="6D057694" w14:textId="77777777" w:rsidR="00C9103D" w:rsidRDefault="00C9103D"/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3"/>
        <w:gridCol w:w="707"/>
        <w:gridCol w:w="1417"/>
        <w:gridCol w:w="1413"/>
        <w:gridCol w:w="710"/>
        <w:gridCol w:w="2124"/>
      </w:tblGrid>
      <w:tr w:rsidR="000F1892" w:rsidRPr="00FA2713" w14:paraId="0B566B57" w14:textId="77777777" w:rsidTr="0046567C">
        <w:trPr>
          <w:cantSplit/>
        </w:trPr>
        <w:tc>
          <w:tcPr>
            <w:tcW w:w="5000" w:type="pct"/>
            <w:gridSpan w:val="6"/>
            <w:shd w:val="clear" w:color="auto" w:fill="auto"/>
          </w:tcPr>
          <w:p w14:paraId="3FF09379" w14:textId="32B59830" w:rsidR="000F1892" w:rsidRPr="00FA2713" w:rsidRDefault="000F1892" w:rsidP="00C9103D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jc w:val="center"/>
              <w:textAlignment w:val="baseline"/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FOR SAES ONLY</w:t>
            </w:r>
          </w:p>
        </w:tc>
      </w:tr>
      <w:tr w:rsidR="00FA2713" w:rsidRPr="00FA2713" w14:paraId="3A9CA003" w14:textId="77777777" w:rsidTr="0046567C">
        <w:trPr>
          <w:cantSplit/>
        </w:trPr>
        <w:tc>
          <w:tcPr>
            <w:tcW w:w="5000" w:type="pct"/>
            <w:gridSpan w:val="6"/>
            <w:shd w:val="clear" w:color="auto" w:fill="auto"/>
          </w:tcPr>
          <w:p w14:paraId="22CD5758" w14:textId="71FB8301" w:rsidR="0046567C" w:rsidRPr="00C9103D" w:rsidRDefault="00FA2713" w:rsidP="00C9103D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jc w:val="center"/>
              <w:textAlignment w:val="baseline"/>
              <w:rPr>
                <w:sz w:val="20"/>
                <w:szCs w:val="20"/>
              </w:rPr>
            </w:pPr>
            <w:r w:rsidRPr="00FA2713"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SAE Categorisation</w:t>
            </w:r>
          </w:p>
        </w:tc>
      </w:tr>
      <w:tr w:rsidR="00FA2713" w:rsidRPr="00FA2713" w14:paraId="70554D65" w14:textId="77777777" w:rsidTr="0046567C">
        <w:trPr>
          <w:cantSplit/>
        </w:trPr>
        <w:tc>
          <w:tcPr>
            <w:tcW w:w="5000" w:type="pct"/>
            <w:gridSpan w:val="6"/>
            <w:tcBorders>
              <w:bottom w:val="nil"/>
            </w:tcBorders>
            <w:shd w:val="clear" w:color="auto" w:fill="auto"/>
          </w:tcPr>
          <w:p w14:paraId="25B37326" w14:textId="2D7E470B" w:rsidR="00465F12" w:rsidRPr="00465F12" w:rsidRDefault="00FA2713" w:rsidP="00465F12">
            <w:pPr>
              <w:rPr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t>Did the event occur at:</w:t>
            </w:r>
          </w:p>
        </w:tc>
      </w:tr>
      <w:tr w:rsidR="0046567C" w:rsidRPr="00FA2713" w14:paraId="58C14566" w14:textId="77777777" w:rsidTr="0046567C">
        <w:trPr>
          <w:cantSplit/>
        </w:trPr>
        <w:tc>
          <w:tcPr>
            <w:tcW w:w="1250" w:type="pct"/>
            <w:tcBorders>
              <w:top w:val="nil"/>
              <w:bottom w:val="nil"/>
            </w:tcBorders>
            <w:shd w:val="clear" w:color="auto" w:fill="auto"/>
          </w:tcPr>
          <w:p w14:paraId="3B9131BD" w14:textId="5FD162A5" w:rsidR="0046567C" w:rsidRPr="00FA2713" w:rsidRDefault="0046567C" w:rsidP="0046567C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Cs/>
                <w:i/>
                <w:iCs/>
                <w:sz w:val="20"/>
                <w:szCs w:val="20"/>
              </w:rPr>
            </w:r>
            <w:r w:rsidR="00F41D37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 xml:space="preserve">Procurement     </w:t>
            </w:r>
          </w:p>
        </w:tc>
        <w:tc>
          <w:tcPr>
            <w:tcW w:w="125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4C2DE784" w14:textId="7EC24FF2" w:rsidR="0046567C" w:rsidRPr="00FA2713" w:rsidRDefault="0046567C" w:rsidP="0046567C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Cs/>
                <w:i/>
                <w:iCs/>
                <w:sz w:val="20"/>
                <w:szCs w:val="20"/>
              </w:rPr>
            </w:r>
            <w:r w:rsidR="00F41D37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 xml:space="preserve">Testing            </w:t>
            </w:r>
          </w:p>
        </w:tc>
        <w:tc>
          <w:tcPr>
            <w:tcW w:w="125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18179436" w14:textId="4B55797C" w:rsidR="0046567C" w:rsidRPr="00FA2713" w:rsidRDefault="0046567C" w:rsidP="0046567C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Cs/>
                <w:i/>
                <w:iCs/>
                <w:sz w:val="20"/>
                <w:szCs w:val="20"/>
              </w:rPr>
            </w:r>
            <w:r w:rsidR="00F41D37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>Transport</w:t>
            </w:r>
          </w:p>
        </w:tc>
        <w:tc>
          <w:tcPr>
            <w:tcW w:w="1250" w:type="pct"/>
            <w:tcBorders>
              <w:top w:val="nil"/>
              <w:bottom w:val="nil"/>
            </w:tcBorders>
            <w:shd w:val="clear" w:color="auto" w:fill="auto"/>
          </w:tcPr>
          <w:p w14:paraId="1943CAA1" w14:textId="7F81E85A" w:rsidR="0046567C" w:rsidRPr="00FA2713" w:rsidRDefault="0046567C" w:rsidP="0046567C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Cs/>
                <w:i/>
                <w:iCs/>
                <w:sz w:val="20"/>
                <w:szCs w:val="20"/>
              </w:rPr>
            </w:r>
            <w:r w:rsidR="00F41D37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 xml:space="preserve">Processing      </w:t>
            </w:r>
          </w:p>
        </w:tc>
      </w:tr>
      <w:tr w:rsidR="0046567C" w:rsidRPr="00FA2713" w14:paraId="6675F724" w14:textId="77777777" w:rsidTr="0046567C">
        <w:trPr>
          <w:cantSplit/>
        </w:trPr>
        <w:tc>
          <w:tcPr>
            <w:tcW w:w="1250" w:type="pct"/>
            <w:tcBorders>
              <w:top w:val="nil"/>
              <w:bottom w:val="nil"/>
            </w:tcBorders>
            <w:shd w:val="clear" w:color="auto" w:fill="auto"/>
          </w:tcPr>
          <w:p w14:paraId="6BAF518D" w14:textId="7D73DEA4" w:rsidR="0046567C" w:rsidRPr="0046567C" w:rsidRDefault="0046567C" w:rsidP="0046567C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Cs/>
                <w:i/>
                <w:iCs/>
                <w:sz w:val="20"/>
                <w:szCs w:val="20"/>
              </w:rPr>
            </w:r>
            <w:r w:rsidR="00F41D37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 xml:space="preserve">Distribution </w:t>
            </w:r>
          </w:p>
        </w:tc>
        <w:tc>
          <w:tcPr>
            <w:tcW w:w="125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3FD87506" w14:textId="7F88FCC8" w:rsidR="0046567C" w:rsidRPr="0046567C" w:rsidRDefault="0046567C" w:rsidP="0046567C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Cs/>
                <w:i/>
                <w:iCs/>
                <w:sz w:val="20"/>
                <w:szCs w:val="20"/>
              </w:rPr>
            </w:r>
            <w:r w:rsidR="00F41D37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>
              <w:rPr>
                <w:bCs/>
                <w:iCs/>
                <w:sz w:val="20"/>
                <w:szCs w:val="20"/>
              </w:rPr>
              <w:t xml:space="preserve"> Donor selection </w:t>
            </w:r>
            <w:r w:rsidRPr="00FA2713">
              <w:rPr>
                <w:bCs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125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6E0E491C" w14:textId="31AF70DC" w:rsidR="0046567C" w:rsidRPr="0046567C" w:rsidRDefault="0046567C" w:rsidP="0046567C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Cs/>
                <w:i/>
                <w:iCs/>
                <w:sz w:val="20"/>
                <w:szCs w:val="20"/>
              </w:rPr>
            </w:r>
            <w:r w:rsidR="00F41D37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>Product selection</w:t>
            </w:r>
            <w:r w:rsidRPr="00FA2713">
              <w:rPr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50" w:type="pct"/>
            <w:tcBorders>
              <w:top w:val="nil"/>
              <w:bottom w:val="nil"/>
            </w:tcBorders>
            <w:shd w:val="clear" w:color="auto" w:fill="auto"/>
          </w:tcPr>
          <w:p w14:paraId="3517A086" w14:textId="77777777" w:rsidR="0046567C" w:rsidRPr="00FA2713" w:rsidRDefault="0046567C" w:rsidP="0046567C">
            <w:pPr>
              <w:spacing w:before="60" w:after="60"/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46567C" w:rsidRPr="00FA2713" w14:paraId="082C5B77" w14:textId="77777777" w:rsidTr="0046567C">
        <w:trPr>
          <w:cantSplit/>
        </w:trPr>
        <w:tc>
          <w:tcPr>
            <w:tcW w:w="1250" w:type="pct"/>
            <w:tcBorders>
              <w:top w:val="nil"/>
            </w:tcBorders>
            <w:shd w:val="clear" w:color="auto" w:fill="auto"/>
          </w:tcPr>
          <w:p w14:paraId="61627618" w14:textId="20783376" w:rsidR="0046567C" w:rsidRPr="00FA2713" w:rsidRDefault="0046567C" w:rsidP="0046567C">
            <w:pPr>
              <w:spacing w:before="60" w:after="60"/>
              <w:rPr>
                <w:bCs/>
                <w:i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Cs/>
                <w:i/>
                <w:iCs/>
                <w:sz w:val="20"/>
                <w:szCs w:val="20"/>
              </w:rPr>
            </w:r>
            <w:r w:rsidR="00F41D37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 xml:space="preserve">Storage     </w:t>
            </w:r>
          </w:p>
        </w:tc>
        <w:tc>
          <w:tcPr>
            <w:tcW w:w="1250" w:type="pct"/>
            <w:gridSpan w:val="2"/>
            <w:tcBorders>
              <w:top w:val="nil"/>
            </w:tcBorders>
            <w:shd w:val="clear" w:color="auto" w:fill="auto"/>
          </w:tcPr>
          <w:p w14:paraId="1959526F" w14:textId="6028BF02" w:rsidR="0046567C" w:rsidRPr="0046567C" w:rsidRDefault="0046567C" w:rsidP="0046567C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Cs/>
                <w:i/>
                <w:iCs/>
                <w:sz w:val="20"/>
                <w:szCs w:val="20"/>
              </w:rPr>
            </w:r>
            <w:r w:rsidR="00F41D37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>
              <w:rPr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 xml:space="preserve">Issue </w:t>
            </w:r>
          </w:p>
        </w:tc>
        <w:tc>
          <w:tcPr>
            <w:tcW w:w="2500" w:type="pct"/>
            <w:gridSpan w:val="3"/>
            <w:tcBorders>
              <w:top w:val="nil"/>
            </w:tcBorders>
            <w:shd w:val="clear" w:color="auto" w:fill="auto"/>
          </w:tcPr>
          <w:p w14:paraId="57FFB76B" w14:textId="42DD6FC5" w:rsidR="0046567C" w:rsidRPr="0046567C" w:rsidRDefault="0046567C" w:rsidP="0046567C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Cs/>
                <w:i/>
                <w:iCs/>
                <w:sz w:val="20"/>
                <w:szCs w:val="20"/>
              </w:rPr>
            </w:r>
            <w:r w:rsidR="00F41D37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>Other, please specify</w:t>
            </w:r>
            <w:r>
              <w:rPr>
                <w:bCs/>
                <w:iCs/>
                <w:sz w:val="20"/>
                <w:szCs w:val="20"/>
              </w:rPr>
              <w:t>:</w:t>
            </w:r>
            <w:r w:rsidRPr="00FA2713">
              <w:rPr>
                <w:bCs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2713">
              <w:rPr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bCs/>
                <w:sz w:val="20"/>
                <w:szCs w:val="20"/>
              </w:rPr>
            </w:r>
            <w:r w:rsidRPr="00FA2713">
              <w:rPr>
                <w:bCs/>
                <w:sz w:val="20"/>
                <w:szCs w:val="20"/>
              </w:rPr>
              <w:fldChar w:fldCharType="separate"/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sz w:val="20"/>
                <w:szCs w:val="20"/>
              </w:rPr>
              <w:fldChar w:fldCharType="end"/>
            </w:r>
            <w:r w:rsidRPr="00FA2713">
              <w:rPr>
                <w:bCs/>
                <w:iCs/>
                <w:sz w:val="20"/>
                <w:szCs w:val="20"/>
              </w:rPr>
              <w:t xml:space="preserve">  </w:t>
            </w:r>
          </w:p>
        </w:tc>
      </w:tr>
      <w:tr w:rsidR="0046567C" w:rsidRPr="00FA2713" w14:paraId="76958B2F" w14:textId="77777777" w:rsidTr="0046567C">
        <w:trPr>
          <w:cantSplit/>
        </w:trPr>
        <w:tc>
          <w:tcPr>
            <w:tcW w:w="5000" w:type="pct"/>
            <w:gridSpan w:val="6"/>
            <w:tcBorders>
              <w:bottom w:val="nil"/>
            </w:tcBorders>
            <w:shd w:val="clear" w:color="auto" w:fill="auto"/>
          </w:tcPr>
          <w:p w14:paraId="0BEBF7FE" w14:textId="77777777" w:rsidR="0046567C" w:rsidRPr="00FA2713" w:rsidRDefault="0046567C" w:rsidP="0046567C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t>Specification:</w:t>
            </w:r>
          </w:p>
        </w:tc>
      </w:tr>
      <w:tr w:rsidR="0046567C" w:rsidRPr="00FA2713" w14:paraId="2C57946D" w14:textId="77777777" w:rsidTr="0046567C">
        <w:trPr>
          <w:cantSplit/>
        </w:trPr>
        <w:tc>
          <w:tcPr>
            <w:tcW w:w="166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3369CB43" w14:textId="3DA786EE" w:rsidR="0046567C" w:rsidRPr="00FA2713" w:rsidRDefault="0046567C" w:rsidP="0046567C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Cs/>
                <w:i/>
                <w:iCs/>
                <w:sz w:val="20"/>
                <w:szCs w:val="20"/>
              </w:rPr>
            </w:r>
            <w:r w:rsidR="00F41D37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 xml:space="preserve">Tissue and cells defect   </w:t>
            </w:r>
          </w:p>
        </w:tc>
        <w:tc>
          <w:tcPr>
            <w:tcW w:w="166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7CA7917E" w14:textId="74E1A8E3" w:rsidR="0046567C" w:rsidRPr="00FA2713" w:rsidRDefault="0046567C" w:rsidP="0046567C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Cs/>
                <w:i/>
                <w:iCs/>
                <w:sz w:val="20"/>
                <w:szCs w:val="20"/>
              </w:rPr>
            </w:r>
            <w:r w:rsidR="00F41D37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>Equipment failure</w:t>
            </w:r>
          </w:p>
        </w:tc>
        <w:tc>
          <w:tcPr>
            <w:tcW w:w="1668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6AA3E365" w14:textId="32897300" w:rsidR="0046567C" w:rsidRPr="00FA2713" w:rsidRDefault="0046567C" w:rsidP="0046567C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Cs/>
                <w:i/>
                <w:iCs/>
                <w:sz w:val="20"/>
                <w:szCs w:val="20"/>
              </w:rPr>
            </w:r>
            <w:r w:rsidR="00F41D37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 xml:space="preserve">Human </w:t>
            </w:r>
            <w:r>
              <w:rPr>
                <w:bCs/>
                <w:iCs/>
                <w:sz w:val="20"/>
                <w:szCs w:val="20"/>
              </w:rPr>
              <w:t>e</w:t>
            </w:r>
            <w:r w:rsidRPr="00FA2713">
              <w:rPr>
                <w:bCs/>
                <w:iCs/>
                <w:sz w:val="20"/>
                <w:szCs w:val="20"/>
              </w:rPr>
              <w:t xml:space="preserve">rror   </w:t>
            </w:r>
          </w:p>
        </w:tc>
      </w:tr>
      <w:tr w:rsidR="0046567C" w:rsidRPr="00FA2713" w14:paraId="5DB5EAF3" w14:textId="77777777" w:rsidTr="0046567C">
        <w:trPr>
          <w:cantSplit/>
        </w:trPr>
        <w:tc>
          <w:tcPr>
            <w:tcW w:w="166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3F3CD71" w14:textId="6C0645EF" w:rsidR="0046567C" w:rsidRPr="00FA2713" w:rsidRDefault="0046567C" w:rsidP="0046567C">
            <w:pPr>
              <w:spacing w:before="60" w:after="60"/>
              <w:rPr>
                <w:bCs/>
                <w:i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Cs/>
                <w:i/>
                <w:iCs/>
                <w:sz w:val="20"/>
                <w:szCs w:val="20"/>
              </w:rPr>
            </w:r>
            <w:r w:rsidR="00F41D37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 xml:space="preserve">Material                                  </w:t>
            </w:r>
          </w:p>
        </w:tc>
        <w:tc>
          <w:tcPr>
            <w:tcW w:w="166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3B1D23B2" w14:textId="47B5CD6C" w:rsidR="0046567C" w:rsidRPr="0046567C" w:rsidRDefault="0046567C" w:rsidP="0046567C">
            <w:pPr>
              <w:tabs>
                <w:tab w:val="left" w:pos="3570"/>
                <w:tab w:val="left" w:pos="6390"/>
              </w:tabs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Cs/>
                <w:i/>
                <w:iCs/>
                <w:sz w:val="20"/>
                <w:szCs w:val="20"/>
              </w:rPr>
            </w:r>
            <w:r w:rsidR="00F41D37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>System failure</w:t>
            </w:r>
          </w:p>
        </w:tc>
        <w:tc>
          <w:tcPr>
            <w:tcW w:w="1668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67EF2D9E" w14:textId="134E21E3" w:rsidR="0046567C" w:rsidRPr="00FA2713" w:rsidRDefault="0046567C" w:rsidP="0046567C">
            <w:pPr>
              <w:spacing w:before="60" w:after="60"/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46567C" w:rsidRPr="00FA2713" w14:paraId="69ED22DC" w14:textId="77777777" w:rsidTr="0046567C">
        <w:trPr>
          <w:cantSplit/>
        </w:trPr>
        <w:tc>
          <w:tcPr>
            <w:tcW w:w="5000" w:type="pct"/>
            <w:gridSpan w:val="6"/>
            <w:tcBorders>
              <w:top w:val="nil"/>
            </w:tcBorders>
            <w:shd w:val="clear" w:color="auto" w:fill="auto"/>
          </w:tcPr>
          <w:p w14:paraId="0DC56CD7" w14:textId="1553ABB4" w:rsidR="0046567C" w:rsidRPr="00FA2713" w:rsidRDefault="0046567C" w:rsidP="0046567C">
            <w:pPr>
              <w:spacing w:before="60" w:after="60"/>
              <w:rPr>
                <w:bCs/>
                <w:i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F41D37">
              <w:rPr>
                <w:bCs/>
                <w:i/>
                <w:iCs/>
                <w:sz w:val="20"/>
                <w:szCs w:val="20"/>
              </w:rPr>
            </w:r>
            <w:r w:rsidR="00F41D37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>Other, please specify</w:t>
            </w:r>
            <w:r>
              <w:rPr>
                <w:bCs/>
                <w:iCs/>
                <w:sz w:val="20"/>
                <w:szCs w:val="20"/>
              </w:rPr>
              <w:t>:</w:t>
            </w:r>
            <w:r w:rsidRPr="00FA2713">
              <w:rPr>
                <w:bCs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2713">
              <w:rPr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bCs/>
                <w:sz w:val="20"/>
                <w:szCs w:val="20"/>
              </w:rPr>
            </w:r>
            <w:r w:rsidRPr="00FA2713">
              <w:rPr>
                <w:bCs/>
                <w:sz w:val="20"/>
                <w:szCs w:val="20"/>
              </w:rPr>
              <w:fldChar w:fldCharType="separate"/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sz w:val="20"/>
                <w:szCs w:val="20"/>
              </w:rPr>
              <w:fldChar w:fldCharType="end"/>
            </w:r>
            <w:r w:rsidRPr="00FA2713">
              <w:rPr>
                <w:bCs/>
                <w:iCs/>
                <w:sz w:val="20"/>
                <w:szCs w:val="20"/>
              </w:rPr>
              <w:t xml:space="preserve">   </w:t>
            </w:r>
          </w:p>
        </w:tc>
      </w:tr>
    </w:tbl>
    <w:p w14:paraId="47A6AF39" w14:textId="224E0A25" w:rsidR="00FA2713" w:rsidRDefault="00FA2713" w:rsidP="00D11CD7">
      <w:pPr>
        <w:pStyle w:val="HPRAHeading"/>
      </w:pPr>
    </w:p>
    <w:p w14:paraId="26E7EAE2" w14:textId="77777777" w:rsidR="002D38C7" w:rsidRDefault="002D38C7" w:rsidP="00D11CD7">
      <w:pPr>
        <w:pStyle w:val="HPRAHeading"/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94"/>
      </w:tblGrid>
      <w:tr w:rsidR="00FA2713" w:rsidRPr="00FA2713" w14:paraId="027AF465" w14:textId="77777777" w:rsidTr="0046567C">
        <w:trPr>
          <w:cantSplit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9D02A2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jc w:val="center"/>
              <w:textAlignment w:val="baseline"/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</w:pPr>
            <w:r w:rsidRPr="00FA2713"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Root Cause Analysis SAR/E</w:t>
            </w:r>
          </w:p>
        </w:tc>
      </w:tr>
      <w:tr w:rsidR="00FA2713" w:rsidRPr="00FA2713" w14:paraId="36750836" w14:textId="77777777" w:rsidTr="0046567C">
        <w:trPr>
          <w:cantSplit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FE7D9D" w14:textId="77777777" w:rsidR="00FA2713" w:rsidRPr="00FA2713" w:rsidRDefault="00FA2713" w:rsidP="004877D2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t>Please provide details:</w:t>
            </w:r>
          </w:p>
          <w:p w14:paraId="5B25CF58" w14:textId="77777777" w:rsidR="00FA2713" w:rsidRPr="00FA2713" w:rsidRDefault="00CC4D58" w:rsidP="004877D2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2713" w:rsidRPr="00FA2713">
              <w:rPr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bCs/>
                <w:sz w:val="20"/>
                <w:szCs w:val="20"/>
              </w:rPr>
            </w:r>
            <w:r w:rsidRPr="00FA2713">
              <w:rPr>
                <w:bCs/>
                <w:sz w:val="20"/>
                <w:szCs w:val="20"/>
              </w:rPr>
              <w:fldChar w:fldCharType="separate"/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sz w:val="20"/>
                <w:szCs w:val="20"/>
              </w:rPr>
              <w:fldChar w:fldCharType="end"/>
            </w:r>
          </w:p>
          <w:p w14:paraId="40311811" w14:textId="77777777" w:rsidR="00FA2713" w:rsidRPr="00FA2713" w:rsidRDefault="00FA2713" w:rsidP="004877D2">
            <w:pPr>
              <w:spacing w:before="60" w:after="60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FA2713" w:rsidRPr="00FA2713" w14:paraId="2DE3B3D5" w14:textId="77777777" w:rsidTr="0046567C">
        <w:trPr>
          <w:cantSplit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C8D6C2" w14:textId="24967BC8" w:rsidR="00FA2713" w:rsidRPr="00FA2713" w:rsidRDefault="00C86AC4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jc w:val="center"/>
              <w:textAlignment w:val="baseline"/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 xml:space="preserve">Additional details SAR/e (Including </w:t>
            </w:r>
            <w:r w:rsidR="00FA2713" w:rsidRPr="00FA2713"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Corrective and Preventative Actions</w:t>
            </w:r>
            <w:r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)</w:t>
            </w:r>
          </w:p>
        </w:tc>
      </w:tr>
      <w:tr w:rsidR="00C86AC4" w:rsidRPr="00FA2713" w14:paraId="48FD4F1C" w14:textId="77777777" w:rsidTr="0046567C">
        <w:trPr>
          <w:cantSplit/>
          <w:trHeight w:val="1123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14:paraId="1376C6AD" w14:textId="77777777" w:rsidR="00C86AC4" w:rsidRPr="00FA2713" w:rsidRDefault="00C86AC4" w:rsidP="004877D2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t>Please provide details:</w:t>
            </w:r>
          </w:p>
          <w:p w14:paraId="4EB09B96" w14:textId="77777777" w:rsidR="00C86AC4" w:rsidRPr="00FA2713" w:rsidRDefault="00C86AC4" w:rsidP="004877D2">
            <w:pPr>
              <w:spacing w:before="60" w:after="60"/>
              <w:rPr>
                <w:bCs/>
                <w:sz w:val="20"/>
                <w:szCs w:val="20"/>
              </w:rPr>
            </w:pPr>
            <w:r w:rsidRPr="00FA2713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2713">
              <w:rPr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bCs/>
                <w:sz w:val="20"/>
                <w:szCs w:val="20"/>
              </w:rPr>
            </w:r>
            <w:r w:rsidRPr="00FA2713">
              <w:rPr>
                <w:bCs/>
                <w:sz w:val="20"/>
                <w:szCs w:val="20"/>
              </w:rPr>
              <w:fldChar w:fldCharType="separate"/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sz w:val="20"/>
                <w:szCs w:val="20"/>
              </w:rPr>
              <w:fldChar w:fldCharType="end"/>
            </w:r>
          </w:p>
          <w:p w14:paraId="0523C9B1" w14:textId="77777777" w:rsidR="00C86AC4" w:rsidRPr="00FA2713" w:rsidRDefault="00C86AC4" w:rsidP="004877D2">
            <w:pPr>
              <w:spacing w:before="60" w:after="60"/>
              <w:rPr>
                <w:b/>
                <w:bCs/>
                <w:iCs/>
                <w:sz w:val="20"/>
                <w:szCs w:val="20"/>
              </w:rPr>
            </w:pPr>
          </w:p>
        </w:tc>
      </w:tr>
    </w:tbl>
    <w:p w14:paraId="55A61ADA" w14:textId="77777777" w:rsidR="00E37CB8" w:rsidRDefault="00E37CB8" w:rsidP="00D11CD7">
      <w:pPr>
        <w:pStyle w:val="HPRAHeading"/>
      </w:pPr>
    </w:p>
    <w:p w14:paraId="0D0158C9" w14:textId="77777777" w:rsidR="002D38C7" w:rsidRDefault="002D38C7" w:rsidP="00FA2713">
      <w:pPr>
        <w:rPr>
          <w:sz w:val="20"/>
          <w:szCs w:val="20"/>
        </w:rPr>
      </w:pPr>
    </w:p>
    <w:p w14:paraId="6060FDB4" w14:textId="4C87B396" w:rsidR="00FA2713" w:rsidRPr="00FA2713" w:rsidRDefault="00FA2713" w:rsidP="00FA2713">
      <w:pPr>
        <w:rPr>
          <w:sz w:val="20"/>
          <w:szCs w:val="20"/>
        </w:rPr>
      </w:pPr>
      <w:r w:rsidRPr="00FA2713">
        <w:rPr>
          <w:sz w:val="20"/>
          <w:szCs w:val="20"/>
        </w:rPr>
        <w:t>Signature:    _______________________________________</w:t>
      </w:r>
      <w:r w:rsidRPr="00FA2713">
        <w:rPr>
          <w:sz w:val="20"/>
          <w:szCs w:val="20"/>
        </w:rPr>
        <w:tab/>
        <w:t>Date: ________________________</w:t>
      </w:r>
    </w:p>
    <w:p w14:paraId="03F1BA6F" w14:textId="77777777" w:rsidR="00FA2713" w:rsidRPr="00FA2713" w:rsidRDefault="00FA2713" w:rsidP="00FA2713">
      <w:pPr>
        <w:rPr>
          <w:sz w:val="20"/>
          <w:szCs w:val="20"/>
        </w:rPr>
      </w:pPr>
    </w:p>
    <w:p w14:paraId="7329DFD8" w14:textId="77777777" w:rsidR="002D38C7" w:rsidRDefault="002D38C7" w:rsidP="00FA2713">
      <w:pPr>
        <w:rPr>
          <w:sz w:val="20"/>
          <w:szCs w:val="20"/>
        </w:rPr>
      </w:pPr>
    </w:p>
    <w:p w14:paraId="1A2CAFC4" w14:textId="275B4CF1" w:rsidR="00FF43AE" w:rsidRPr="00FF43AE" w:rsidRDefault="00FA2713" w:rsidP="007C3C4F">
      <w:r w:rsidRPr="00FA2713">
        <w:rPr>
          <w:sz w:val="20"/>
          <w:szCs w:val="20"/>
        </w:rPr>
        <w:t>Thank you for taking the time to complete this form</w:t>
      </w:r>
      <w:r w:rsidR="00366C9A">
        <w:rPr>
          <w:sz w:val="20"/>
          <w:szCs w:val="20"/>
        </w:rPr>
        <w:t>.</w:t>
      </w:r>
    </w:p>
    <w:sectPr w:rsidR="00FF43AE" w:rsidRPr="00FF43AE" w:rsidSect="00EB4F2F">
      <w:footerReference w:type="default" r:id="rId11"/>
      <w:headerReference w:type="first" r:id="rId12"/>
      <w:footerReference w:type="first" r:id="rId13"/>
      <w:pgSz w:w="11906" w:h="16838" w:code="9"/>
      <w:pgMar w:top="226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13382" w14:textId="77777777" w:rsidR="00B75214" w:rsidRDefault="00B75214" w:rsidP="00083E00">
      <w:r>
        <w:separator/>
      </w:r>
    </w:p>
  </w:endnote>
  <w:endnote w:type="continuationSeparator" w:id="0">
    <w:p w14:paraId="1543F8FB" w14:textId="77777777" w:rsidR="00B75214" w:rsidRDefault="00B75214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36A6" w14:textId="6BB8A464" w:rsidR="00083E00" w:rsidRPr="004E46D1" w:rsidRDefault="00FA2713" w:rsidP="004E46D1">
    <w:pPr>
      <w:pStyle w:val="HPRAS2Footer"/>
      <w:rPr>
        <w:sz w:val="16"/>
        <w:szCs w:val="16"/>
      </w:rPr>
    </w:pPr>
    <w:r>
      <w:rPr>
        <w:sz w:val="16"/>
        <w:szCs w:val="16"/>
      </w:rPr>
      <w:t>SUR-F0075-</w:t>
    </w:r>
    <w:r w:rsidR="007C3C4F">
      <w:rPr>
        <w:sz w:val="16"/>
        <w:szCs w:val="16"/>
      </w:rPr>
      <w:t>4</w:t>
    </w:r>
    <w:r w:rsidR="004E46D1" w:rsidRPr="00A562DD">
      <w:rPr>
        <w:sz w:val="16"/>
        <w:szCs w:val="16"/>
      </w:rPr>
      <w:tab/>
    </w:r>
    <w:r w:rsidR="00CC4D58">
      <w:rPr>
        <w:sz w:val="16"/>
        <w:szCs w:val="16"/>
      </w:rPr>
      <w:fldChar w:fldCharType="begin"/>
    </w:r>
    <w:r w:rsidR="004E46D1">
      <w:rPr>
        <w:sz w:val="16"/>
        <w:szCs w:val="16"/>
      </w:rPr>
      <w:instrText xml:space="preserve"> PAGE   \* MERGEFORMAT </w:instrText>
    </w:r>
    <w:r w:rsidR="00CC4D58">
      <w:rPr>
        <w:sz w:val="16"/>
        <w:szCs w:val="16"/>
      </w:rPr>
      <w:fldChar w:fldCharType="separate"/>
    </w:r>
    <w:r w:rsidR="003F42EB">
      <w:rPr>
        <w:noProof/>
        <w:sz w:val="16"/>
        <w:szCs w:val="16"/>
      </w:rPr>
      <w:t>4</w:t>
    </w:r>
    <w:r w:rsidR="00CC4D58">
      <w:rPr>
        <w:sz w:val="16"/>
        <w:szCs w:val="16"/>
      </w:rPr>
      <w:fldChar w:fldCharType="end"/>
    </w:r>
    <w:r w:rsidR="004E46D1" w:rsidRPr="00A562DD">
      <w:rPr>
        <w:sz w:val="16"/>
        <w:szCs w:val="16"/>
      </w:rPr>
      <w:t>/</w:t>
    </w:r>
    <w:r w:rsidR="00F41D37">
      <w:fldChar w:fldCharType="begin"/>
    </w:r>
    <w:r w:rsidR="00F41D37">
      <w:instrText xml:space="preserve"> SECTIONPAGES   \* MERGEFORMAT </w:instrText>
    </w:r>
    <w:r w:rsidR="00F41D37">
      <w:fldChar w:fldCharType="separate"/>
    </w:r>
    <w:r w:rsidR="00F41D37" w:rsidRPr="00F41D37">
      <w:rPr>
        <w:noProof/>
        <w:sz w:val="16"/>
        <w:szCs w:val="16"/>
      </w:rPr>
      <w:t>4</w:t>
    </w:r>
    <w:r w:rsidR="00F41D37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FC41A" w14:textId="7DB9BD09" w:rsidR="00ED3592" w:rsidRPr="00EB4F2F" w:rsidRDefault="00FA2713" w:rsidP="00EB4F2F">
    <w:pPr>
      <w:pStyle w:val="HPRAS2Footer"/>
      <w:rPr>
        <w:sz w:val="16"/>
        <w:szCs w:val="16"/>
      </w:rPr>
    </w:pPr>
    <w:r>
      <w:rPr>
        <w:sz w:val="16"/>
        <w:szCs w:val="16"/>
      </w:rPr>
      <w:t>SUR-F0075-</w:t>
    </w:r>
    <w:r w:rsidR="007C3C4F">
      <w:rPr>
        <w:sz w:val="16"/>
        <w:szCs w:val="16"/>
      </w:rPr>
      <w:t>4</w:t>
    </w:r>
    <w:r w:rsidR="00EB4F2F" w:rsidRPr="00A562DD">
      <w:rPr>
        <w:sz w:val="16"/>
        <w:szCs w:val="16"/>
      </w:rPr>
      <w:tab/>
    </w:r>
    <w:r w:rsidR="00CC4D58">
      <w:rPr>
        <w:sz w:val="16"/>
        <w:szCs w:val="16"/>
      </w:rPr>
      <w:fldChar w:fldCharType="begin"/>
    </w:r>
    <w:r w:rsidR="00EB4F2F">
      <w:rPr>
        <w:sz w:val="16"/>
        <w:szCs w:val="16"/>
      </w:rPr>
      <w:instrText xml:space="preserve"> PAGE   \* MERGEFORMAT </w:instrText>
    </w:r>
    <w:r w:rsidR="00CC4D58">
      <w:rPr>
        <w:sz w:val="16"/>
        <w:szCs w:val="16"/>
      </w:rPr>
      <w:fldChar w:fldCharType="separate"/>
    </w:r>
    <w:r w:rsidR="003F42EB">
      <w:rPr>
        <w:noProof/>
        <w:sz w:val="16"/>
        <w:szCs w:val="16"/>
      </w:rPr>
      <w:t>1</w:t>
    </w:r>
    <w:r w:rsidR="00CC4D58">
      <w:rPr>
        <w:sz w:val="16"/>
        <w:szCs w:val="16"/>
      </w:rPr>
      <w:fldChar w:fldCharType="end"/>
    </w:r>
    <w:r w:rsidR="00EB4F2F" w:rsidRPr="00A562DD">
      <w:rPr>
        <w:sz w:val="16"/>
        <w:szCs w:val="16"/>
      </w:rPr>
      <w:t>/</w:t>
    </w:r>
    <w:r w:rsidR="00F41D37">
      <w:fldChar w:fldCharType="begin"/>
    </w:r>
    <w:r w:rsidR="00F41D37">
      <w:instrText xml:space="preserve"> SECTIONPAGES   \* MERGEFORMAT </w:instrText>
    </w:r>
    <w:r w:rsidR="00F41D37">
      <w:fldChar w:fldCharType="separate"/>
    </w:r>
    <w:r w:rsidR="00F41D37" w:rsidRPr="00F41D37">
      <w:rPr>
        <w:noProof/>
        <w:sz w:val="16"/>
        <w:szCs w:val="16"/>
      </w:rPr>
      <w:t>4</w:t>
    </w:r>
    <w:r w:rsidR="00F41D37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CBB68" w14:textId="77777777" w:rsidR="00B75214" w:rsidRDefault="00B75214" w:rsidP="00083E00">
      <w:r>
        <w:separator/>
      </w:r>
    </w:p>
  </w:footnote>
  <w:footnote w:type="continuationSeparator" w:id="0">
    <w:p w14:paraId="30831A1F" w14:textId="77777777" w:rsidR="00B75214" w:rsidRDefault="00B75214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9E755" w14:textId="7ABCC633" w:rsidR="00B27D5C" w:rsidRDefault="003A7D6E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8240" behindDoc="0" locked="1" layoutInCell="1" allowOverlap="0" wp14:anchorId="72373E51" wp14:editId="693A402C">
              <wp:simplePos x="0" y="0"/>
              <wp:positionH relativeFrom="page">
                <wp:posOffset>4975860</wp:posOffset>
              </wp:positionH>
              <wp:positionV relativeFrom="page">
                <wp:posOffset>223520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5E92A1" w14:textId="77777777" w:rsidR="00B27D5C" w:rsidRDefault="00B27D5C" w:rsidP="00B27D5C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5C728BD1" wp14:editId="42E72B10">
                                <wp:extent cx="2084660" cy="1158144"/>
                                <wp:effectExtent l="19050" t="0" r="0" b="0"/>
                                <wp:docPr id="3" name="Picture 0" descr=" HPRA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0" descr=" HPRA 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373E5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91.8pt;margin-top:17.6pt;width:164.4pt;height:9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" o:allowoverlap="f" filled="f" stroked="f">
              <v:textbox inset="0,0,0,0">
                <w:txbxContent>
                  <w:p w14:paraId="4C5E92A1" w14:textId="77777777" w:rsidR="00B27D5C" w:rsidRDefault="00B27D5C" w:rsidP="00B27D5C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5C728BD1" wp14:editId="42E72B10">
                          <wp:extent cx="2084660" cy="1158144"/>
                          <wp:effectExtent l="19050" t="0" r="0" b="0"/>
                          <wp:docPr id="3" name="Picture 0" descr=" HPRA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0" descr=" HPRA 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3E36"/>
    <w:multiLevelType w:val="multilevel"/>
    <w:tmpl w:val="DF1AA202"/>
    <w:numStyleLink w:val="HPRALowecaseAlphabetBullet"/>
  </w:abstractNum>
  <w:abstractNum w:abstractNumId="1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BD4F8E"/>
    <w:multiLevelType w:val="multilevel"/>
    <w:tmpl w:val="224878AC"/>
    <w:numStyleLink w:val="HPRAIndentedBulletedlist"/>
  </w:abstractNum>
  <w:abstractNum w:abstractNumId="4" w15:restartNumberingAfterBreak="0">
    <w:nsid w:val="0E94734F"/>
    <w:multiLevelType w:val="multilevel"/>
    <w:tmpl w:val="99946DE0"/>
    <w:numStyleLink w:val="Style1"/>
  </w:abstractNum>
  <w:abstractNum w:abstractNumId="5" w15:restartNumberingAfterBreak="0">
    <w:nsid w:val="101D5BB9"/>
    <w:multiLevelType w:val="multilevel"/>
    <w:tmpl w:val="EF18F312"/>
    <w:numStyleLink w:val="HPRAAlphabetBulletedList"/>
  </w:abstractNum>
  <w:abstractNum w:abstractNumId="6" w15:restartNumberingAfterBreak="0">
    <w:nsid w:val="13851A0A"/>
    <w:multiLevelType w:val="multilevel"/>
    <w:tmpl w:val="56067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D77BFE"/>
    <w:multiLevelType w:val="multilevel"/>
    <w:tmpl w:val="7AC6863A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69C01D0"/>
    <w:multiLevelType w:val="multilevel"/>
    <w:tmpl w:val="6D083858"/>
    <w:numStyleLink w:val="HPRAArabicNumerals"/>
  </w:abstractNum>
  <w:abstractNum w:abstractNumId="9" w15:restartNumberingAfterBreak="0">
    <w:nsid w:val="176F3BA2"/>
    <w:multiLevelType w:val="multilevel"/>
    <w:tmpl w:val="D8CA77F2"/>
    <w:numStyleLink w:val="HPRARomanNumeralsBulletedlist"/>
  </w:abstractNum>
  <w:abstractNum w:abstractNumId="10" w15:restartNumberingAfterBreak="0">
    <w:nsid w:val="18616563"/>
    <w:multiLevelType w:val="multilevel"/>
    <w:tmpl w:val="99946DE0"/>
    <w:numStyleLink w:val="Style1"/>
  </w:abstractNum>
  <w:abstractNum w:abstractNumId="11" w15:restartNumberingAfterBreak="0">
    <w:nsid w:val="1BA25625"/>
    <w:multiLevelType w:val="multilevel"/>
    <w:tmpl w:val="D8CA77F2"/>
    <w:numStyleLink w:val="HPRARomanNumeralsBulletedlist"/>
  </w:abstractNum>
  <w:abstractNum w:abstractNumId="12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3" w15:restartNumberingAfterBreak="0">
    <w:nsid w:val="1F00086A"/>
    <w:multiLevelType w:val="multilevel"/>
    <w:tmpl w:val="DF1AA202"/>
    <w:numStyleLink w:val="HPRALowecaseAlphabetBullet"/>
  </w:abstractNum>
  <w:abstractNum w:abstractNumId="14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3DF6C99"/>
    <w:multiLevelType w:val="multilevel"/>
    <w:tmpl w:val="DF1AA202"/>
    <w:numStyleLink w:val="HPRALowecaseAlphabetBullet"/>
  </w:abstractNum>
  <w:abstractNum w:abstractNumId="16" w15:restartNumberingAfterBreak="0">
    <w:nsid w:val="24EE0131"/>
    <w:multiLevelType w:val="multilevel"/>
    <w:tmpl w:val="DF1AA202"/>
    <w:numStyleLink w:val="HPRALowecaseAlphabetBullet"/>
  </w:abstractNum>
  <w:abstractNum w:abstractNumId="17" w15:restartNumberingAfterBreak="0">
    <w:nsid w:val="251C6A93"/>
    <w:multiLevelType w:val="multilevel"/>
    <w:tmpl w:val="D8CA77F2"/>
    <w:numStyleLink w:val="HPRARomanNumeralsBulletedlist"/>
  </w:abstractNum>
  <w:abstractNum w:abstractNumId="18" w15:restartNumberingAfterBreak="0">
    <w:nsid w:val="2975260C"/>
    <w:multiLevelType w:val="multilevel"/>
    <w:tmpl w:val="224878AC"/>
    <w:styleLink w:val="HPRAIndentedBulletedlist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A152D5B"/>
    <w:multiLevelType w:val="multilevel"/>
    <w:tmpl w:val="D8CA77F2"/>
    <w:numStyleLink w:val="HPRARomanNumeralsBulletedlist"/>
  </w:abstractNum>
  <w:abstractNum w:abstractNumId="20" w15:restartNumberingAfterBreak="0">
    <w:nsid w:val="2A8030B6"/>
    <w:multiLevelType w:val="multilevel"/>
    <w:tmpl w:val="99946DE0"/>
    <w:styleLink w:val="Style1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1" w15:restartNumberingAfterBreak="0">
    <w:nsid w:val="2BE47A79"/>
    <w:multiLevelType w:val="multilevel"/>
    <w:tmpl w:val="99946DE0"/>
    <w:numStyleLink w:val="Style1"/>
  </w:abstractNum>
  <w:abstractNum w:abstractNumId="22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FC30382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24" w15:restartNumberingAfterBreak="0">
    <w:nsid w:val="31C767BD"/>
    <w:multiLevelType w:val="multilevel"/>
    <w:tmpl w:val="99946DE0"/>
    <w:numStyleLink w:val="Style1"/>
  </w:abstractNum>
  <w:abstractNum w:abstractNumId="25" w15:restartNumberingAfterBreak="0">
    <w:nsid w:val="33464C31"/>
    <w:multiLevelType w:val="multilevel"/>
    <w:tmpl w:val="99946DE0"/>
    <w:numStyleLink w:val="Style1"/>
  </w:abstractNum>
  <w:abstractNum w:abstractNumId="26" w15:restartNumberingAfterBreak="0">
    <w:nsid w:val="39BF05E8"/>
    <w:multiLevelType w:val="multilevel"/>
    <w:tmpl w:val="7AC6863A"/>
    <w:numStyleLink w:val="HPRAGreaterIndentedBulletedList"/>
  </w:abstractNum>
  <w:abstractNum w:abstractNumId="27" w15:restartNumberingAfterBreak="0">
    <w:nsid w:val="3A563187"/>
    <w:multiLevelType w:val="multilevel"/>
    <w:tmpl w:val="26C258D6"/>
    <w:numStyleLink w:val="HPRANumberedList"/>
  </w:abstractNum>
  <w:abstractNum w:abstractNumId="28" w15:restartNumberingAfterBreak="0">
    <w:nsid w:val="40F82209"/>
    <w:multiLevelType w:val="multilevel"/>
    <w:tmpl w:val="99946DE0"/>
    <w:numStyleLink w:val="Style1"/>
  </w:abstractNum>
  <w:abstractNum w:abstractNumId="29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0" w15:restartNumberingAfterBreak="0">
    <w:nsid w:val="42A038E0"/>
    <w:multiLevelType w:val="multilevel"/>
    <w:tmpl w:val="7AC6863A"/>
    <w:numStyleLink w:val="HPRAGreaterIndentedBulletedList"/>
  </w:abstractNum>
  <w:abstractNum w:abstractNumId="31" w15:restartNumberingAfterBreak="0">
    <w:nsid w:val="42A56983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32" w15:restartNumberingAfterBreak="0">
    <w:nsid w:val="45371BB9"/>
    <w:multiLevelType w:val="multilevel"/>
    <w:tmpl w:val="FD205976"/>
    <w:numStyleLink w:val="HPRAAlphabetbulletedlist0"/>
  </w:abstractNum>
  <w:abstractNum w:abstractNumId="33" w15:restartNumberingAfterBreak="0">
    <w:nsid w:val="54964E61"/>
    <w:multiLevelType w:val="hybridMultilevel"/>
    <w:tmpl w:val="3E161C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94271D"/>
    <w:multiLevelType w:val="multilevel"/>
    <w:tmpl w:val="7AC6863A"/>
    <w:numStyleLink w:val="HPRAGreaterIndentedBulletedList"/>
  </w:abstractNum>
  <w:abstractNum w:abstractNumId="35" w15:restartNumberingAfterBreak="0">
    <w:nsid w:val="5DB8366A"/>
    <w:multiLevelType w:val="multilevel"/>
    <w:tmpl w:val="DF1AA202"/>
    <w:numStyleLink w:val="HPRALowecaseAlphabetBullet"/>
  </w:abstractNum>
  <w:abstractNum w:abstractNumId="36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37" w15:restartNumberingAfterBreak="0">
    <w:nsid w:val="5F31366E"/>
    <w:multiLevelType w:val="multilevel"/>
    <w:tmpl w:val="26C258D6"/>
    <w:numStyleLink w:val="HPRANumberedList"/>
  </w:abstractNum>
  <w:abstractNum w:abstractNumId="38" w15:restartNumberingAfterBreak="0">
    <w:nsid w:val="5FB02747"/>
    <w:multiLevelType w:val="multilevel"/>
    <w:tmpl w:val="99946DE0"/>
    <w:numStyleLink w:val="Style1"/>
  </w:abstractNum>
  <w:abstractNum w:abstractNumId="39" w15:restartNumberingAfterBreak="0">
    <w:nsid w:val="61FD7585"/>
    <w:multiLevelType w:val="multilevel"/>
    <w:tmpl w:val="DF1AA202"/>
    <w:numStyleLink w:val="HPRALowecaseAlphabetBullet"/>
  </w:abstractNum>
  <w:abstractNum w:abstractNumId="40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41" w15:restartNumberingAfterBreak="0">
    <w:nsid w:val="686A782A"/>
    <w:multiLevelType w:val="multilevel"/>
    <w:tmpl w:val="FD205976"/>
    <w:numStyleLink w:val="HPRAAlphabetbulletedlist0"/>
  </w:abstractNum>
  <w:abstractNum w:abstractNumId="42" w15:restartNumberingAfterBreak="0">
    <w:nsid w:val="6FE97EE2"/>
    <w:multiLevelType w:val="multilevel"/>
    <w:tmpl w:val="224878AC"/>
    <w:numStyleLink w:val="HPRAIndentedBulletedlist"/>
  </w:abstractNum>
  <w:abstractNum w:abstractNumId="43" w15:restartNumberingAfterBreak="0">
    <w:nsid w:val="75CF4CC1"/>
    <w:multiLevelType w:val="multilevel"/>
    <w:tmpl w:val="D8CA77F2"/>
    <w:numStyleLink w:val="HPRARomanNumeralsBulletedlist"/>
  </w:abstractNum>
  <w:abstractNum w:abstractNumId="44" w15:restartNumberingAfterBreak="0">
    <w:nsid w:val="7EFD049B"/>
    <w:multiLevelType w:val="multilevel"/>
    <w:tmpl w:val="6D083858"/>
    <w:numStyleLink w:val="HPRAArabicNumerals"/>
  </w:abstractNum>
  <w:num w:numId="1" w16cid:durableId="658853095">
    <w:abstractNumId w:val="22"/>
  </w:num>
  <w:num w:numId="2" w16cid:durableId="1658486246">
    <w:abstractNumId w:val="27"/>
  </w:num>
  <w:num w:numId="3" w16cid:durableId="788863585">
    <w:abstractNumId w:val="20"/>
  </w:num>
  <w:num w:numId="4" w16cid:durableId="81682991">
    <w:abstractNumId w:val="40"/>
  </w:num>
  <w:num w:numId="5" w16cid:durableId="16233457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61588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9588363">
    <w:abstractNumId w:val="38"/>
  </w:num>
  <w:num w:numId="8" w16cid:durableId="495613880">
    <w:abstractNumId w:val="31"/>
  </w:num>
  <w:num w:numId="9" w16cid:durableId="1832141329">
    <w:abstractNumId w:val="25"/>
  </w:num>
  <w:num w:numId="10" w16cid:durableId="1123042655">
    <w:abstractNumId w:val="37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numFmt w:val="decimal"/>
        <w:pStyle w:val="HPRAHeadingL2"/>
        <w:lvlText w:val=""/>
        <w:lvlJc w:val="left"/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</w:num>
  <w:num w:numId="11" w16cid:durableId="1044523315">
    <w:abstractNumId w:val="35"/>
  </w:num>
  <w:num w:numId="12" w16cid:durableId="1373308995">
    <w:abstractNumId w:val="13"/>
  </w:num>
  <w:num w:numId="13" w16cid:durableId="1964456501">
    <w:abstractNumId w:val="2"/>
  </w:num>
  <w:num w:numId="14" w16cid:durableId="1495800357">
    <w:abstractNumId w:val="17"/>
  </w:num>
  <w:num w:numId="15" w16cid:durableId="1497455876">
    <w:abstractNumId w:val="14"/>
  </w:num>
  <w:num w:numId="16" w16cid:durableId="1327322867">
    <w:abstractNumId w:val="4"/>
  </w:num>
  <w:num w:numId="17" w16cid:durableId="926812996">
    <w:abstractNumId w:val="5"/>
  </w:num>
  <w:num w:numId="18" w16cid:durableId="211816978">
    <w:abstractNumId w:val="12"/>
  </w:num>
  <w:num w:numId="19" w16cid:durableId="594018579">
    <w:abstractNumId w:val="19"/>
  </w:num>
  <w:num w:numId="20" w16cid:durableId="1577281367">
    <w:abstractNumId w:val="37"/>
  </w:num>
  <w:num w:numId="21" w16cid:durableId="1813789017">
    <w:abstractNumId w:val="24"/>
  </w:num>
  <w:num w:numId="22" w16cid:durableId="541327592">
    <w:abstractNumId w:val="41"/>
  </w:num>
  <w:num w:numId="23" w16cid:durableId="890458389">
    <w:abstractNumId w:val="1"/>
  </w:num>
  <w:num w:numId="24" w16cid:durableId="589124944">
    <w:abstractNumId w:val="0"/>
  </w:num>
  <w:num w:numId="25" w16cid:durableId="1325746477">
    <w:abstractNumId w:val="9"/>
  </w:num>
  <w:num w:numId="26" w16cid:durableId="1128084294">
    <w:abstractNumId w:val="16"/>
  </w:num>
  <w:num w:numId="27" w16cid:durableId="1056927505">
    <w:abstractNumId w:val="11"/>
  </w:num>
  <w:num w:numId="28" w16cid:durableId="1753820009">
    <w:abstractNumId w:val="8"/>
  </w:num>
  <w:num w:numId="29" w16cid:durableId="1652517108">
    <w:abstractNumId w:val="15"/>
  </w:num>
  <w:num w:numId="30" w16cid:durableId="510611947">
    <w:abstractNumId w:val="36"/>
  </w:num>
  <w:num w:numId="31" w16cid:durableId="2048218369">
    <w:abstractNumId w:val="7"/>
  </w:num>
  <w:num w:numId="32" w16cid:durableId="933585505">
    <w:abstractNumId w:val="30"/>
    <w:lvlOverride w:ilvl="0">
      <w:lvl w:ilvl="0">
        <w:start w:val="1"/>
        <w:numFmt w:val="bulle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 w16cid:durableId="1571697180">
    <w:abstractNumId w:val="18"/>
  </w:num>
  <w:num w:numId="34" w16cid:durableId="2038191172">
    <w:abstractNumId w:val="42"/>
  </w:num>
  <w:num w:numId="35" w16cid:durableId="241986219">
    <w:abstractNumId w:val="30"/>
  </w:num>
  <w:num w:numId="36" w16cid:durableId="664356585">
    <w:abstractNumId w:val="23"/>
  </w:num>
  <w:num w:numId="37" w16cid:durableId="767697133">
    <w:abstractNumId w:val="21"/>
  </w:num>
  <w:num w:numId="38" w16cid:durableId="979268168">
    <w:abstractNumId w:val="10"/>
  </w:num>
  <w:num w:numId="39" w16cid:durableId="1460150979">
    <w:abstractNumId w:val="28"/>
  </w:num>
  <w:num w:numId="40" w16cid:durableId="1009790978">
    <w:abstractNumId w:val="34"/>
  </w:num>
  <w:num w:numId="41" w16cid:durableId="548424043">
    <w:abstractNumId w:val="26"/>
  </w:num>
  <w:num w:numId="42" w16cid:durableId="243491764">
    <w:abstractNumId w:val="3"/>
  </w:num>
  <w:num w:numId="43" w16cid:durableId="991526843">
    <w:abstractNumId w:val="29"/>
  </w:num>
  <w:num w:numId="44" w16cid:durableId="1661082858">
    <w:abstractNumId w:val="32"/>
  </w:num>
  <w:num w:numId="45" w16cid:durableId="1650742224">
    <w:abstractNumId w:val="39"/>
  </w:num>
  <w:num w:numId="46" w16cid:durableId="779954293">
    <w:abstractNumId w:val="43"/>
  </w:num>
  <w:num w:numId="47" w16cid:durableId="238683998">
    <w:abstractNumId w:val="44"/>
  </w:num>
  <w:num w:numId="48" w16cid:durableId="16652067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66049931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C9A"/>
    <w:rsid w:val="00004573"/>
    <w:rsid w:val="00007A59"/>
    <w:rsid w:val="000524C6"/>
    <w:rsid w:val="00056108"/>
    <w:rsid w:val="0006207A"/>
    <w:rsid w:val="00083E00"/>
    <w:rsid w:val="000C160D"/>
    <w:rsid w:val="000C32D2"/>
    <w:rsid w:val="000D32B6"/>
    <w:rsid w:val="000F12C8"/>
    <w:rsid w:val="000F1892"/>
    <w:rsid w:val="000F5A00"/>
    <w:rsid w:val="001014A0"/>
    <w:rsid w:val="00113A4B"/>
    <w:rsid w:val="001307ED"/>
    <w:rsid w:val="00136F80"/>
    <w:rsid w:val="00152E05"/>
    <w:rsid w:val="00160392"/>
    <w:rsid w:val="00165099"/>
    <w:rsid w:val="00185715"/>
    <w:rsid w:val="001B5086"/>
    <w:rsid w:val="001F3441"/>
    <w:rsid w:val="00217965"/>
    <w:rsid w:val="002248B3"/>
    <w:rsid w:val="00233ED8"/>
    <w:rsid w:val="00234DB4"/>
    <w:rsid w:val="00246313"/>
    <w:rsid w:val="00263F72"/>
    <w:rsid w:val="002A0E62"/>
    <w:rsid w:val="002B71FC"/>
    <w:rsid w:val="002D38C7"/>
    <w:rsid w:val="002D4583"/>
    <w:rsid w:val="002D4820"/>
    <w:rsid w:val="002E4D39"/>
    <w:rsid w:val="002F2220"/>
    <w:rsid w:val="002F2655"/>
    <w:rsid w:val="0031759B"/>
    <w:rsid w:val="00321E09"/>
    <w:rsid w:val="00322028"/>
    <w:rsid w:val="003248A8"/>
    <w:rsid w:val="00342DB6"/>
    <w:rsid w:val="003602EE"/>
    <w:rsid w:val="003653B9"/>
    <w:rsid w:val="00366C9A"/>
    <w:rsid w:val="003709D4"/>
    <w:rsid w:val="003729D0"/>
    <w:rsid w:val="00372D2A"/>
    <w:rsid w:val="00391164"/>
    <w:rsid w:val="003A7D6E"/>
    <w:rsid w:val="003C4E88"/>
    <w:rsid w:val="003F42EB"/>
    <w:rsid w:val="003F6690"/>
    <w:rsid w:val="004040FA"/>
    <w:rsid w:val="00406575"/>
    <w:rsid w:val="00410387"/>
    <w:rsid w:val="00420E85"/>
    <w:rsid w:val="004311F1"/>
    <w:rsid w:val="00437C6B"/>
    <w:rsid w:val="004448E1"/>
    <w:rsid w:val="0045184A"/>
    <w:rsid w:val="00456A85"/>
    <w:rsid w:val="00463942"/>
    <w:rsid w:val="0046567C"/>
    <w:rsid w:val="00465F12"/>
    <w:rsid w:val="00470C62"/>
    <w:rsid w:val="004A1221"/>
    <w:rsid w:val="004B4798"/>
    <w:rsid w:val="004B60FD"/>
    <w:rsid w:val="004B6217"/>
    <w:rsid w:val="004D7EAD"/>
    <w:rsid w:val="004E46D1"/>
    <w:rsid w:val="004E5D4F"/>
    <w:rsid w:val="004F05F6"/>
    <w:rsid w:val="004F1EA3"/>
    <w:rsid w:val="004F7944"/>
    <w:rsid w:val="00504A29"/>
    <w:rsid w:val="00523EFF"/>
    <w:rsid w:val="00526B64"/>
    <w:rsid w:val="0055169A"/>
    <w:rsid w:val="005645C9"/>
    <w:rsid w:val="00573E14"/>
    <w:rsid w:val="00575C86"/>
    <w:rsid w:val="005A51F7"/>
    <w:rsid w:val="005C1548"/>
    <w:rsid w:val="005C7F8A"/>
    <w:rsid w:val="005D5E08"/>
    <w:rsid w:val="005E2798"/>
    <w:rsid w:val="005E374C"/>
    <w:rsid w:val="005E540B"/>
    <w:rsid w:val="00604EA8"/>
    <w:rsid w:val="00612D77"/>
    <w:rsid w:val="0064098C"/>
    <w:rsid w:val="00641571"/>
    <w:rsid w:val="00643850"/>
    <w:rsid w:val="00653886"/>
    <w:rsid w:val="00661A56"/>
    <w:rsid w:val="00676D29"/>
    <w:rsid w:val="00691826"/>
    <w:rsid w:val="006A4378"/>
    <w:rsid w:val="006A5444"/>
    <w:rsid w:val="006B46B6"/>
    <w:rsid w:val="006B7103"/>
    <w:rsid w:val="006D7020"/>
    <w:rsid w:val="006E57FF"/>
    <w:rsid w:val="00721CD8"/>
    <w:rsid w:val="007222A8"/>
    <w:rsid w:val="00727D73"/>
    <w:rsid w:val="00744C8F"/>
    <w:rsid w:val="00753EC7"/>
    <w:rsid w:val="0075736F"/>
    <w:rsid w:val="00762A13"/>
    <w:rsid w:val="00780337"/>
    <w:rsid w:val="007928DA"/>
    <w:rsid w:val="00793778"/>
    <w:rsid w:val="007A25F7"/>
    <w:rsid w:val="007A6285"/>
    <w:rsid w:val="007C3C4F"/>
    <w:rsid w:val="007C74A1"/>
    <w:rsid w:val="00804D53"/>
    <w:rsid w:val="00830543"/>
    <w:rsid w:val="00830C71"/>
    <w:rsid w:val="00857A35"/>
    <w:rsid w:val="008667F0"/>
    <w:rsid w:val="00866D7E"/>
    <w:rsid w:val="00882ABB"/>
    <w:rsid w:val="008935B4"/>
    <w:rsid w:val="0090195B"/>
    <w:rsid w:val="00914311"/>
    <w:rsid w:val="009209CA"/>
    <w:rsid w:val="0092524D"/>
    <w:rsid w:val="009301D4"/>
    <w:rsid w:val="0094175E"/>
    <w:rsid w:val="0094377F"/>
    <w:rsid w:val="00954533"/>
    <w:rsid w:val="00962BCC"/>
    <w:rsid w:val="0097477F"/>
    <w:rsid w:val="009868D7"/>
    <w:rsid w:val="00992E6D"/>
    <w:rsid w:val="009A01A6"/>
    <w:rsid w:val="009A3DA8"/>
    <w:rsid w:val="009B4FBE"/>
    <w:rsid w:val="009E0F8A"/>
    <w:rsid w:val="009F3827"/>
    <w:rsid w:val="00A0284A"/>
    <w:rsid w:val="00A20137"/>
    <w:rsid w:val="00A4648F"/>
    <w:rsid w:val="00A542DA"/>
    <w:rsid w:val="00A9577A"/>
    <w:rsid w:val="00A978DF"/>
    <w:rsid w:val="00AA06A5"/>
    <w:rsid w:val="00AB27F3"/>
    <w:rsid w:val="00AB2E5F"/>
    <w:rsid w:val="00AD08C5"/>
    <w:rsid w:val="00AD0AA0"/>
    <w:rsid w:val="00AE1179"/>
    <w:rsid w:val="00B1155A"/>
    <w:rsid w:val="00B179E0"/>
    <w:rsid w:val="00B22A2F"/>
    <w:rsid w:val="00B27D5C"/>
    <w:rsid w:val="00B40B3E"/>
    <w:rsid w:val="00B454B1"/>
    <w:rsid w:val="00B50E37"/>
    <w:rsid w:val="00B72D05"/>
    <w:rsid w:val="00B75214"/>
    <w:rsid w:val="00BB13DB"/>
    <w:rsid w:val="00BC2811"/>
    <w:rsid w:val="00C0332E"/>
    <w:rsid w:val="00C066B6"/>
    <w:rsid w:val="00C3188C"/>
    <w:rsid w:val="00C36A96"/>
    <w:rsid w:val="00C377D9"/>
    <w:rsid w:val="00C41B8B"/>
    <w:rsid w:val="00C458C0"/>
    <w:rsid w:val="00C86AC4"/>
    <w:rsid w:val="00C9103D"/>
    <w:rsid w:val="00C91288"/>
    <w:rsid w:val="00CC4D58"/>
    <w:rsid w:val="00CE70B6"/>
    <w:rsid w:val="00CF4972"/>
    <w:rsid w:val="00D11CD7"/>
    <w:rsid w:val="00D11FBE"/>
    <w:rsid w:val="00D12BF9"/>
    <w:rsid w:val="00D15BB2"/>
    <w:rsid w:val="00D313BB"/>
    <w:rsid w:val="00D339FF"/>
    <w:rsid w:val="00D362EE"/>
    <w:rsid w:val="00D41D59"/>
    <w:rsid w:val="00D615F1"/>
    <w:rsid w:val="00D62BF0"/>
    <w:rsid w:val="00D75BF6"/>
    <w:rsid w:val="00D76489"/>
    <w:rsid w:val="00D77178"/>
    <w:rsid w:val="00D81E51"/>
    <w:rsid w:val="00D8236D"/>
    <w:rsid w:val="00DF0800"/>
    <w:rsid w:val="00DF6624"/>
    <w:rsid w:val="00E078D4"/>
    <w:rsid w:val="00E12191"/>
    <w:rsid w:val="00E37CB8"/>
    <w:rsid w:val="00E97CF0"/>
    <w:rsid w:val="00EB4F2F"/>
    <w:rsid w:val="00EB5019"/>
    <w:rsid w:val="00ED3592"/>
    <w:rsid w:val="00EF3C60"/>
    <w:rsid w:val="00F0610B"/>
    <w:rsid w:val="00F417C3"/>
    <w:rsid w:val="00F41D37"/>
    <w:rsid w:val="00F501FF"/>
    <w:rsid w:val="00F52FEA"/>
    <w:rsid w:val="00F86092"/>
    <w:rsid w:val="00F9211A"/>
    <w:rsid w:val="00F9473C"/>
    <w:rsid w:val="00FA2713"/>
    <w:rsid w:val="00FB725F"/>
    <w:rsid w:val="00FD683C"/>
    <w:rsid w:val="00FE4616"/>
    <w:rsid w:val="00FF43AE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AF78BB"/>
  <w15:docId w15:val="{AF77DB5F-EC9E-48E5-8DDD-EFCD255C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20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20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20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20"/>
      </w:numPr>
    </w:pPr>
    <w:rPr>
      <w:rFonts w:ascii="Segoe UI" w:hAnsi="Segoe UI"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44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Style1">
    <w:name w:val="Style1"/>
    <w:uiPriority w:val="99"/>
    <w:rsid w:val="00744C8F"/>
    <w:pPr>
      <w:numPr>
        <w:numId w:val="3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744C8F"/>
    <w:pPr>
      <w:numPr>
        <w:numId w:val="39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45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uiPriority w:val="4"/>
    <w:qFormat/>
    <w:rsid w:val="004E46D1"/>
    <w:pPr>
      <w:numPr>
        <w:numId w:val="46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1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15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23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18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47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744C8F"/>
    <w:pPr>
      <w:numPr>
        <w:numId w:val="34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30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744C8F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744C8F"/>
    <w:pPr>
      <w:numPr>
        <w:numId w:val="31"/>
      </w:numPr>
    </w:pPr>
  </w:style>
  <w:style w:type="numbering" w:customStyle="1" w:styleId="HPRAGreaterIndentedBulletedList">
    <w:name w:val="HPRA_Greater Indented Bulleted_List"/>
    <w:uiPriority w:val="99"/>
    <w:rsid w:val="00744C8F"/>
    <w:pPr>
      <w:numPr>
        <w:numId w:val="31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744C8F"/>
    <w:rPr>
      <w:rFonts w:ascii="Segoe UI" w:eastAsia="Segoe UI" w:hAnsi="Segoe UI" w:cs="Segoe UI"/>
      <w:sz w:val="20"/>
      <w:szCs w:val="20"/>
    </w:rPr>
  </w:style>
  <w:style w:type="numbering" w:customStyle="1" w:styleId="HPRAIndentedBulletedlist">
    <w:name w:val="HPRA_Indented Bulleted list"/>
    <w:uiPriority w:val="99"/>
    <w:rsid w:val="00676D29"/>
    <w:pPr>
      <w:numPr>
        <w:numId w:val="33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4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A7D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7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D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D6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26B64"/>
  </w:style>
  <w:style w:type="character" w:styleId="FollowedHyperlink">
    <w:name w:val="FollowedHyperlink"/>
    <w:basedOn w:val="DefaultParagraphFont"/>
    <w:uiPriority w:val="99"/>
    <w:semiHidden/>
    <w:unhideWhenUsed/>
    <w:rsid w:val="00526B64"/>
    <w:rPr>
      <w:color w:val="00539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tosafety@hpra.i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hpra.i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pra.i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BE469-6DAA-4D7A-B6C8-F7DF48FFB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Tobin</dc:creator>
  <cp:lastModifiedBy>Palloma Maximiano</cp:lastModifiedBy>
  <cp:revision>6</cp:revision>
  <dcterms:created xsi:type="dcterms:W3CDTF">2023-04-04T10:04:00Z</dcterms:created>
  <dcterms:modified xsi:type="dcterms:W3CDTF">2023-06-29T07:50:00Z</dcterms:modified>
</cp:coreProperties>
</file>