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5B" w:rsidRPr="00965F7F" w:rsidRDefault="00267333" w:rsidP="0090195B">
      <w:pPr>
        <w:pStyle w:val="HPRACoverTitle"/>
      </w:pPr>
      <w:r w:rsidRPr="00267333">
        <w:t>Application for a Waiver from the Requir</w:t>
      </w:r>
      <w:r>
        <w:t>e</w:t>
      </w:r>
      <w:r w:rsidRPr="00267333">
        <w:t>ment to Supply Written Confirmation with Consignments of an Imported Active Substance</w:t>
      </w:r>
    </w:p>
    <w:p w:rsidR="00762A13" w:rsidRDefault="00762A13"/>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HeadingL1"/>
              <w:rPr>
                <w:lang w:val="en-GB"/>
              </w:rPr>
            </w:pPr>
            <w:r w:rsidRPr="00267333">
              <w:rPr>
                <w:lang w:val="en-GB"/>
              </w:rPr>
              <w:t>details of third country manufacturing site</w:t>
            </w:r>
          </w:p>
          <w:p w:rsidR="00267333" w:rsidRPr="00267333" w:rsidRDefault="00267333" w:rsidP="00267333">
            <w:pPr>
              <w:rPr>
                <w:rFonts w:ascii="Segoe UI" w:hAnsi="Segoe UI" w:cs="Segoe UI"/>
                <w:sz w:val="20"/>
                <w:szCs w:val="20"/>
                <w:lang w:val="en-GB"/>
              </w:rPr>
            </w:pP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 xml:space="preserve">Name of active substance: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bookmarkStart w:id="0" w:name="_GoBack"/>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bookmarkEnd w:id="0"/>
            <w:r w:rsidR="00D87302" w:rsidRPr="00E4724B">
              <w:rPr>
                <w:sz w:val="20"/>
                <w:szCs w:val="20"/>
              </w:rPr>
              <w:fldChar w:fldCharType="end"/>
            </w:r>
          </w:p>
          <w:p w:rsidR="00267333" w:rsidRPr="00267333" w:rsidRDefault="00267333" w:rsidP="00267333">
            <w:pPr>
              <w:ind w:left="426"/>
              <w:rPr>
                <w:rFonts w:ascii="Segoe UI" w:hAnsi="Segoe UI" w:cs="Segoe UI"/>
                <w:i/>
                <w:sz w:val="20"/>
                <w:szCs w:val="20"/>
                <w:lang w:val="en-GB"/>
              </w:rPr>
            </w:pPr>
            <w:r w:rsidRPr="00267333">
              <w:rPr>
                <w:rFonts w:ascii="Segoe UI" w:hAnsi="Segoe UI" w:cs="Segoe UI"/>
                <w:i/>
                <w:sz w:val="20"/>
                <w:szCs w:val="20"/>
                <w:lang w:val="en-GB"/>
              </w:rPr>
              <w:t>(Note: only one active substance is permitted per waiver application. Use INN nomenclature.)</w:t>
            </w:r>
          </w:p>
          <w:p w:rsidR="00267333" w:rsidRPr="00267333" w:rsidRDefault="008A69E4" w:rsidP="00267333">
            <w:pPr>
              <w:rPr>
                <w:rFonts w:ascii="Segoe UI" w:hAnsi="Segoe UI" w:cs="Segoe UI"/>
                <w:sz w:val="20"/>
                <w:szCs w:val="20"/>
                <w:lang w:val="en-GB"/>
              </w:rPr>
            </w:pPr>
            <w:r>
              <w:rPr>
                <w:rFonts w:ascii="Segoe UI" w:hAnsi="Segoe UI" w:cs="Segoe UI"/>
                <w:b/>
                <w:bCs/>
                <w:sz w:val="20"/>
                <w:szCs w:val="20"/>
                <w:lang w:val="en-US"/>
              </w:rPr>
              <w:pict>
                <v:shapetype id="_x0000_t202" coordsize="21600,21600" o:spt="202" path="m,l,21600r21600,l21600,xe">
                  <v:stroke joinstyle="miter"/>
                  <v:path gradientshapeok="t" o:connecttype="rect"/>
                </v:shapetype>
                <v:shape id="_x0000_s1027" type="#_x0000_t202" style="position:absolute;margin-left:266.7pt;margin-top:6.85pt;width:159pt;height:91.25pt;z-index:251658240">
                  <v:textbox style="mso-next-textbox:#_x0000_s1027">
                    <w:txbxContent>
                      <w:p w:rsidR="00267333" w:rsidRPr="00245FFC" w:rsidRDefault="00267333" w:rsidP="00267333">
                        <w:pPr>
                          <w:pStyle w:val="HPRAMainBodyText"/>
                          <w:rPr>
                            <w:u w:val="single"/>
                          </w:rPr>
                        </w:pPr>
                        <w:r w:rsidRPr="00267333">
                          <w:rPr>
                            <w:b/>
                            <w:u w:val="single"/>
                          </w:rPr>
                          <w:t>For internal use only</w:t>
                        </w:r>
                        <w:r w:rsidRPr="00245FFC">
                          <w:t>:</w:t>
                        </w:r>
                      </w:p>
                      <w:p w:rsidR="00267333" w:rsidRPr="00245FFC" w:rsidRDefault="00267333" w:rsidP="00267333">
                        <w:pPr>
                          <w:pStyle w:val="HPRAMainBodyText"/>
                        </w:pPr>
                      </w:p>
                      <w:p w:rsidR="00267333" w:rsidRPr="00245FFC" w:rsidRDefault="00267333" w:rsidP="00267333">
                        <w:pPr>
                          <w:pStyle w:val="HPRAMainBodyText"/>
                        </w:pPr>
                        <w:r w:rsidRPr="00245FFC">
                          <w:t>Authorised manufacturer’s authorisation n</w:t>
                        </w:r>
                        <w:r>
                          <w:t>o</w:t>
                        </w:r>
                        <w:r w:rsidR="008C44E4">
                          <w:t>.</w:t>
                        </w:r>
                        <w:r w:rsidRPr="00245FFC">
                          <w:t>: ___________</w:t>
                        </w:r>
                      </w:p>
                      <w:p w:rsidR="00267333" w:rsidRPr="00245FFC" w:rsidRDefault="00267333" w:rsidP="00267333">
                        <w:pPr>
                          <w:pStyle w:val="HPRAMainBodyText"/>
                          <w:rPr>
                            <w:u w:val="single"/>
                          </w:rPr>
                        </w:pPr>
                      </w:p>
                      <w:p w:rsidR="00267333" w:rsidRPr="00245FFC" w:rsidRDefault="00267333" w:rsidP="00267333">
                        <w:pPr>
                          <w:pStyle w:val="HPRAMainBodyText"/>
                        </w:pPr>
                        <w:r w:rsidRPr="00245FFC">
                          <w:t>CWS reference n</w:t>
                        </w:r>
                        <w:r>
                          <w:t>o</w:t>
                        </w:r>
                        <w:r w:rsidR="008C44E4">
                          <w:t>.</w:t>
                        </w:r>
                        <w:r w:rsidRPr="00245FFC">
                          <w:t>: __________</w:t>
                        </w:r>
                      </w:p>
                      <w:p w:rsidR="00267333" w:rsidRPr="00B14C3C" w:rsidRDefault="00267333" w:rsidP="00267333">
                        <w:pPr>
                          <w:rPr>
                            <w:sz w:val="16"/>
                            <w:szCs w:val="16"/>
                          </w:rPr>
                        </w:pPr>
                      </w:p>
                    </w:txbxContent>
                  </v:textbox>
                </v:shape>
              </w:pict>
            </w:r>
          </w:p>
          <w:p w:rsidR="00267333" w:rsidRDefault="00267333" w:rsidP="00267333">
            <w:pPr>
              <w:rPr>
                <w:rFonts w:ascii="Segoe UI" w:hAnsi="Segoe UI" w:cs="Segoe UI"/>
                <w:sz w:val="20"/>
                <w:szCs w:val="20"/>
                <w:lang w:val="en-GB"/>
              </w:rPr>
            </w:pP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 xml:space="preserve">Name of active substance manufacturer: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267333" w:rsidRPr="00267333" w:rsidRDefault="00267333" w:rsidP="00267333">
            <w:pPr>
              <w:rPr>
                <w:rFonts w:ascii="Segoe UI" w:hAnsi="Segoe UI" w:cs="Segoe UI"/>
                <w:sz w:val="20"/>
                <w:szCs w:val="20"/>
                <w:lang w:val="en-GB"/>
              </w:rPr>
            </w:pPr>
          </w:p>
          <w:p w:rsidR="00267333" w:rsidRDefault="00267333" w:rsidP="00267333">
            <w:pPr>
              <w:ind w:left="426"/>
              <w:rPr>
                <w:sz w:val="20"/>
                <w:szCs w:val="20"/>
              </w:rPr>
            </w:pPr>
            <w:r w:rsidRPr="00267333">
              <w:rPr>
                <w:rFonts w:ascii="Segoe UI" w:hAnsi="Segoe UI" w:cs="Segoe UI"/>
                <w:sz w:val="20"/>
                <w:szCs w:val="20"/>
                <w:lang w:val="en-GB"/>
              </w:rPr>
              <w:t xml:space="preserve">Address of active substance manufacturer: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16746B" w:rsidRPr="00267333" w:rsidRDefault="0016746B" w:rsidP="00267333">
            <w:pPr>
              <w:ind w:left="426"/>
              <w:rPr>
                <w:rFonts w:ascii="Segoe UI" w:hAnsi="Segoe UI" w:cs="Segoe UI"/>
                <w:sz w:val="20"/>
                <w:szCs w:val="20"/>
                <w:lang w:val="en-GB"/>
              </w:rPr>
            </w:pPr>
          </w:p>
          <w:p w:rsidR="00267333" w:rsidRPr="00267333" w:rsidRDefault="00267333" w:rsidP="00267333">
            <w:pPr>
              <w:rPr>
                <w:rFonts w:ascii="Segoe UI" w:hAnsi="Segoe UI" w:cs="Segoe UI"/>
                <w:i/>
                <w:sz w:val="20"/>
                <w:szCs w:val="20"/>
                <w:lang w:val="en-GB"/>
              </w:rPr>
            </w:pPr>
          </w:p>
          <w:p w:rsidR="0016746B" w:rsidRDefault="0016746B" w:rsidP="00267333">
            <w:pPr>
              <w:ind w:left="426"/>
              <w:rPr>
                <w:rFonts w:ascii="Segoe UI" w:hAnsi="Segoe UI" w:cs="Segoe UI"/>
                <w:sz w:val="20"/>
                <w:szCs w:val="20"/>
                <w:lang w:val="en-GB"/>
              </w:rPr>
            </w:pPr>
            <w:r>
              <w:rPr>
                <w:rFonts w:ascii="Segoe UI" w:hAnsi="Segoe UI" w:cs="Segoe UI"/>
                <w:sz w:val="20"/>
                <w:szCs w:val="20"/>
                <w:lang w:val="en-GB"/>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rsidR="00267333" w:rsidRDefault="00267333" w:rsidP="00267333">
            <w:pPr>
              <w:ind w:left="426"/>
              <w:rPr>
                <w:rFonts w:ascii="Segoe UI" w:hAnsi="Segoe UI" w:cs="Segoe UI"/>
                <w:sz w:val="20"/>
                <w:szCs w:val="20"/>
              </w:rPr>
            </w:pPr>
            <w:r w:rsidRPr="00267333">
              <w:rPr>
                <w:rFonts w:ascii="Segoe UI" w:hAnsi="Segoe UI" w:cs="Segoe UI"/>
                <w:sz w:val="20"/>
                <w:szCs w:val="20"/>
                <w:lang w:val="en-GB"/>
              </w:rPr>
              <w:t xml:space="preserve">Country: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267333" w:rsidRDefault="00267333" w:rsidP="00267333">
            <w:pPr>
              <w:rPr>
                <w:rFonts w:ascii="Segoe UI" w:hAnsi="Segoe UI" w:cs="Segoe UI"/>
                <w:sz w:val="20"/>
                <w:szCs w:val="20"/>
                <w:lang w:val="en-GB"/>
              </w:rPr>
            </w:pPr>
          </w:p>
          <w:p w:rsidR="00267333" w:rsidRDefault="00267333" w:rsidP="00267333">
            <w:pPr>
              <w:rPr>
                <w:rFonts w:ascii="Segoe UI" w:hAnsi="Segoe UI" w:cs="Segoe UI"/>
                <w:sz w:val="20"/>
                <w:szCs w:val="20"/>
                <w:lang w:val="en-GB"/>
              </w:rPr>
            </w:pPr>
          </w:p>
          <w:p w:rsidR="00267333" w:rsidRDefault="00267333" w:rsidP="00267333">
            <w:pPr>
              <w:ind w:left="426"/>
              <w:rPr>
                <w:rFonts w:ascii="Segoe UI" w:hAnsi="Segoe UI" w:cs="Segoe UI"/>
                <w:sz w:val="20"/>
                <w:szCs w:val="20"/>
              </w:rPr>
            </w:pPr>
            <w:r w:rsidRPr="00267333">
              <w:rPr>
                <w:rFonts w:ascii="Segoe UI" w:hAnsi="Segoe UI" w:cs="Segoe UI"/>
                <w:sz w:val="20"/>
                <w:szCs w:val="20"/>
                <w:lang w:val="en-GB"/>
              </w:rPr>
              <w:t xml:space="preserve">Third country Competent Authority site/facility reference no. (if known):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267333" w:rsidRPr="00267333" w:rsidRDefault="00267333" w:rsidP="00267333">
            <w:pPr>
              <w:rPr>
                <w:rFonts w:ascii="Segoe UI" w:hAnsi="Segoe UI" w:cs="Segoe UI"/>
                <w:sz w:val="20"/>
                <w:szCs w:val="20"/>
                <w:lang w:val="en-GB"/>
              </w:rPr>
            </w:pPr>
          </w:p>
        </w:tc>
      </w:tr>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HeadingL1"/>
              <w:rPr>
                <w:lang w:val="en-GB"/>
              </w:rPr>
            </w:pPr>
            <w:r w:rsidRPr="00267333">
              <w:rPr>
                <w:lang w:val="en-GB"/>
              </w:rPr>
              <w:t>reason for application for this waiver</w:t>
            </w:r>
          </w:p>
          <w:p w:rsidR="00267333" w:rsidRPr="00267333" w:rsidRDefault="00267333" w:rsidP="00267333">
            <w:pPr>
              <w:pStyle w:val="HPRAMainBodyText"/>
              <w:rPr>
                <w:lang w:val="en-GB"/>
              </w:rPr>
            </w:pP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The manufacturer or importer should attach a document explaining the reason for requesting this waiver. Note that if the active substance is being sourced from a third country where the authority is known to issue written confirmations, then under normal circumstances it would be expected that a written confirmation would be the basis for importation of active substances from that country.</w:t>
            </w:r>
          </w:p>
          <w:p w:rsidR="00267333" w:rsidRPr="00267333" w:rsidRDefault="00267333" w:rsidP="00267333">
            <w:pPr>
              <w:rPr>
                <w:rFonts w:ascii="Segoe UI" w:hAnsi="Segoe UI" w:cs="Segoe UI"/>
                <w:b/>
                <w:bCs/>
                <w:sz w:val="20"/>
                <w:szCs w:val="20"/>
                <w:lang w:val="en-GB"/>
              </w:rPr>
            </w:pPr>
          </w:p>
        </w:tc>
      </w:tr>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HeadingL1"/>
              <w:rPr>
                <w:lang w:val="en-GB"/>
              </w:rPr>
            </w:pPr>
            <w:r w:rsidRPr="00267333">
              <w:rPr>
                <w:lang w:val="en-GB"/>
              </w:rPr>
              <w:t>details of gmp certification</w:t>
            </w:r>
          </w:p>
          <w:p w:rsidR="00267333" w:rsidRPr="00267333" w:rsidRDefault="00267333" w:rsidP="00267333">
            <w:pPr>
              <w:pStyle w:val="HPRAMainBodyText"/>
              <w:rPr>
                <w:lang w:val="en-GB"/>
              </w:rPr>
            </w:pP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 xml:space="preserve">Any differences between the name and address supplied above and those details supplied on the GMP certificate must be justified in order to ensure efficient </w:t>
            </w:r>
            <w:r>
              <w:rPr>
                <w:rFonts w:ascii="Segoe UI" w:hAnsi="Segoe UI" w:cs="Segoe UI"/>
                <w:sz w:val="20"/>
                <w:szCs w:val="20"/>
                <w:lang w:val="en-GB"/>
              </w:rPr>
              <w:t>processing of the application.</w:t>
            </w:r>
          </w:p>
          <w:p w:rsidR="00267333" w:rsidRPr="00267333" w:rsidRDefault="00267333" w:rsidP="00267333">
            <w:pPr>
              <w:rPr>
                <w:rFonts w:ascii="Segoe UI" w:hAnsi="Segoe UI" w:cs="Segoe UI"/>
                <w:sz w:val="20"/>
                <w:szCs w:val="20"/>
                <w:lang w:val="en-GB"/>
              </w:rPr>
            </w:pP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 xml:space="preserve">Name of authority which issued the GMP certificate: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267333" w:rsidRPr="00267333" w:rsidRDefault="00267333" w:rsidP="00267333">
            <w:pPr>
              <w:rPr>
                <w:rFonts w:ascii="Segoe UI" w:hAnsi="Segoe UI" w:cs="Segoe UI"/>
                <w:sz w:val="20"/>
                <w:szCs w:val="20"/>
                <w:lang w:val="en-GB"/>
              </w:rPr>
            </w:pP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 xml:space="preserve">Inspection date referenced on GMP certificate: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267333" w:rsidRPr="00267333" w:rsidRDefault="00267333" w:rsidP="00267333">
            <w:pPr>
              <w:rPr>
                <w:rFonts w:ascii="Segoe UI" w:hAnsi="Segoe UI" w:cs="Segoe UI"/>
                <w:sz w:val="20"/>
                <w:szCs w:val="20"/>
                <w:lang w:val="en-GB"/>
              </w:rPr>
            </w:pPr>
          </w:p>
          <w:p w:rsidR="00267333" w:rsidRDefault="00267333" w:rsidP="00267333">
            <w:pPr>
              <w:ind w:left="426"/>
              <w:rPr>
                <w:rFonts w:ascii="Segoe UI" w:hAnsi="Segoe UI" w:cs="Segoe UI"/>
                <w:sz w:val="20"/>
                <w:szCs w:val="20"/>
              </w:rPr>
            </w:pPr>
            <w:r w:rsidRPr="00267333">
              <w:rPr>
                <w:rFonts w:ascii="Segoe UI" w:hAnsi="Segoe UI" w:cs="Segoe UI"/>
                <w:sz w:val="20"/>
                <w:szCs w:val="20"/>
                <w:lang w:val="en-GB"/>
              </w:rPr>
              <w:t xml:space="preserve">Period of validity of GMP certificate* (if stated): </w:t>
            </w:r>
            <w:r w:rsidR="00D87302" w:rsidRPr="00E4724B">
              <w:rPr>
                <w:sz w:val="20"/>
                <w:szCs w:val="20"/>
              </w:rPr>
              <w:fldChar w:fldCharType="begin">
                <w:ffData>
                  <w:name w:val="Text1"/>
                  <w:enabled/>
                  <w:calcOnExit w:val="0"/>
                  <w:textInput/>
                </w:ffData>
              </w:fldChar>
            </w:r>
            <w:r w:rsidR="00A57D0E" w:rsidRPr="00E4724B">
              <w:rPr>
                <w:sz w:val="20"/>
                <w:szCs w:val="20"/>
              </w:rPr>
              <w:instrText xml:space="preserve"> FORMTEXT </w:instrText>
            </w:r>
            <w:r w:rsidR="00D87302" w:rsidRPr="00E4724B">
              <w:rPr>
                <w:sz w:val="20"/>
                <w:szCs w:val="20"/>
              </w:rPr>
            </w:r>
            <w:r w:rsidR="00D87302" w:rsidRPr="00E4724B">
              <w:rPr>
                <w:sz w:val="20"/>
                <w:szCs w:val="20"/>
              </w:rPr>
              <w:fldChar w:fldCharType="separate"/>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A57D0E" w:rsidRPr="00E4724B">
              <w:rPr>
                <w:sz w:val="20"/>
                <w:szCs w:val="20"/>
              </w:rPr>
              <w:t> </w:t>
            </w:r>
            <w:r w:rsidR="00D87302" w:rsidRPr="00E4724B">
              <w:rPr>
                <w:sz w:val="20"/>
                <w:szCs w:val="20"/>
              </w:rPr>
              <w:fldChar w:fldCharType="end"/>
            </w:r>
          </w:p>
          <w:p w:rsidR="00267333" w:rsidRPr="00267333" w:rsidRDefault="00267333" w:rsidP="00267333">
            <w:pPr>
              <w:ind w:left="426"/>
              <w:rPr>
                <w:rFonts w:ascii="Segoe UI" w:hAnsi="Segoe UI" w:cs="Segoe UI"/>
                <w:sz w:val="20"/>
                <w:szCs w:val="20"/>
                <w:lang w:val="en-GB"/>
              </w:rPr>
            </w:pPr>
            <w:r w:rsidRPr="00267333">
              <w:rPr>
                <w:rFonts w:ascii="Segoe UI" w:hAnsi="Segoe UI" w:cs="Segoe UI"/>
                <w:sz w:val="20"/>
                <w:szCs w:val="20"/>
                <w:lang w:val="en-GB"/>
              </w:rPr>
              <w:t>(*this is 3 years from the date of inspection unless otherwise stated)</w:t>
            </w:r>
          </w:p>
          <w:p w:rsidR="00267333" w:rsidRPr="00267333" w:rsidRDefault="00267333" w:rsidP="00267333">
            <w:pPr>
              <w:rPr>
                <w:rFonts w:ascii="Segoe UI" w:hAnsi="Segoe UI" w:cs="Segoe UI"/>
                <w:sz w:val="20"/>
                <w:szCs w:val="20"/>
                <w:lang w:val="en-GB"/>
              </w:rPr>
            </w:pPr>
          </w:p>
          <w:p w:rsidR="00267333" w:rsidRPr="00267333" w:rsidRDefault="00267333" w:rsidP="00267333">
            <w:pPr>
              <w:ind w:left="426"/>
              <w:rPr>
                <w:rFonts w:ascii="Segoe UI" w:hAnsi="Segoe UI" w:cs="Segoe UI"/>
                <w:i/>
                <w:sz w:val="20"/>
                <w:szCs w:val="20"/>
                <w:lang w:val="en-GB"/>
              </w:rPr>
            </w:pPr>
            <w:r w:rsidRPr="00267333">
              <w:rPr>
                <w:rFonts w:ascii="Segoe UI" w:hAnsi="Segoe UI" w:cs="Segoe UI"/>
                <w:i/>
                <w:sz w:val="20"/>
                <w:szCs w:val="20"/>
                <w:lang w:val="en-GB"/>
              </w:rPr>
              <w:t>Please attach a copy of the GMP certificate to this application form.</w:t>
            </w:r>
          </w:p>
          <w:p w:rsidR="00267333" w:rsidRPr="00267333" w:rsidRDefault="00267333" w:rsidP="00267333">
            <w:pPr>
              <w:rPr>
                <w:rFonts w:ascii="Segoe UI" w:hAnsi="Segoe UI" w:cs="Segoe UI"/>
                <w:b/>
                <w:bCs/>
                <w:sz w:val="20"/>
                <w:szCs w:val="20"/>
                <w:lang w:val="en-GB"/>
              </w:rPr>
            </w:pPr>
          </w:p>
        </w:tc>
      </w:tr>
    </w:tbl>
    <w:p w:rsidR="00267333" w:rsidRPr="00E4724B" w:rsidRDefault="00267333" w:rsidP="00F52FEA">
      <w:pPr>
        <w:rPr>
          <w:rFonts w:ascii="Segoe UI" w:hAnsi="Segoe UI" w:cs="Segoe UI"/>
          <w:sz w:val="20"/>
          <w:szCs w:val="20"/>
        </w:rPr>
      </w:pPr>
    </w:p>
    <w:p w:rsidR="00F52FEA" w:rsidRPr="00E4724B" w:rsidRDefault="00F52FEA" w:rsidP="00F52FEA">
      <w:pPr>
        <w:rPr>
          <w:rFonts w:ascii="Segoe UI" w:hAnsi="Segoe UI" w:cs="Segoe UI"/>
          <w:sz w:val="20"/>
          <w:szCs w:val="20"/>
        </w:rPr>
      </w:pPr>
    </w:p>
    <w:p w:rsidR="006D4AD9" w:rsidRPr="00E4724B" w:rsidRDefault="006D4AD9" w:rsidP="00EF68AD">
      <w:pPr>
        <w:pStyle w:val="HPRARomanNumeralsBulletedList0"/>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720"/>
      </w:tblGrid>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HeadingL1"/>
            </w:pPr>
            <w:r w:rsidRPr="00267333">
              <w:lastRenderedPageBreak/>
              <w:t>details of waiver applicant</w:t>
            </w:r>
          </w:p>
          <w:p w:rsidR="00267333" w:rsidRPr="00267333" w:rsidRDefault="00267333" w:rsidP="00267333">
            <w:pPr>
              <w:pStyle w:val="HPRAMainBodyText"/>
            </w:pPr>
          </w:p>
          <w:p w:rsidR="00267333" w:rsidRPr="00267333" w:rsidRDefault="00267333" w:rsidP="00267333">
            <w:pPr>
              <w:pStyle w:val="HPRAMainBodyText"/>
              <w:ind w:left="426"/>
              <w:rPr>
                <w:szCs w:val="22"/>
              </w:rPr>
            </w:pPr>
            <w:r w:rsidRPr="00267333">
              <w:rPr>
                <w:szCs w:val="22"/>
              </w:rPr>
              <w:t xml:space="preserve">The waiver application may be submitted by either a site which has been registered with the </w:t>
            </w:r>
            <w:r w:rsidR="008C44E4">
              <w:rPr>
                <w:szCs w:val="22"/>
              </w:rPr>
              <w:t>HPRA</w:t>
            </w:r>
            <w:r w:rsidRPr="00267333">
              <w:rPr>
                <w:szCs w:val="22"/>
              </w:rPr>
              <w:t xml:space="preserve"> for importation activities in Ireland relating to active substances, or by an authorised manufacturer/importer of human medicines in Ireland which is using the imported active substance for manufacture of med</w:t>
            </w:r>
            <w:r>
              <w:rPr>
                <w:szCs w:val="22"/>
              </w:rPr>
              <w:t xml:space="preserve">icines for </w:t>
            </w:r>
            <w:r w:rsidRPr="00267333">
              <w:rPr>
                <w:szCs w:val="22"/>
              </w:rPr>
              <w:t>human use (excludes investigational medicinal products) at its manufacturing address. If the importation activities (purchase of the active substance from a third country site or acting as the direct site of physical importation of the active substance) are being carried out directly by an authorised manufacturer of human medicines then both sections 4A and 4B below should be completed.</w:t>
            </w:r>
          </w:p>
          <w:p w:rsidR="00267333" w:rsidRPr="00267333" w:rsidRDefault="00267333" w:rsidP="00267333">
            <w:pPr>
              <w:pStyle w:val="HPRAMainBodyText"/>
              <w:rPr>
                <w:szCs w:val="22"/>
              </w:rPr>
            </w:pPr>
          </w:p>
        </w:tc>
      </w:tr>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MainBodyText"/>
              <w:rPr>
                <w:b/>
                <w:color w:val="0057B8" w:themeColor="accent3"/>
              </w:rPr>
            </w:pPr>
            <w:r w:rsidRPr="00267333">
              <w:rPr>
                <w:b/>
                <w:color w:val="0057B8" w:themeColor="accent3"/>
              </w:rPr>
              <w:t>4A. ACTIVE SUBSTANCE IMPORTER</w:t>
            </w:r>
          </w:p>
          <w:p w:rsidR="00267333" w:rsidRPr="00267333" w:rsidRDefault="00267333" w:rsidP="00267333">
            <w:pPr>
              <w:pStyle w:val="HPRAMainBodyText"/>
            </w:pPr>
          </w:p>
          <w:p w:rsidR="00267333" w:rsidRPr="00267333" w:rsidRDefault="00267333" w:rsidP="00267333">
            <w:pPr>
              <w:pStyle w:val="HPRAMainBodyText"/>
              <w:ind w:left="426"/>
              <w:rPr>
                <w:szCs w:val="22"/>
              </w:rPr>
            </w:pPr>
            <w:r w:rsidRPr="00267333">
              <w:rPr>
                <w:szCs w:val="22"/>
              </w:rPr>
              <w:t xml:space="preserve">Active substance importer’s registration no.: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Pr="008C44E4" w:rsidRDefault="00267333" w:rsidP="00267333">
            <w:pPr>
              <w:pStyle w:val="HPRAMainBodyText"/>
              <w:ind w:left="426"/>
              <w:rPr>
                <w:i/>
                <w:szCs w:val="22"/>
              </w:rPr>
            </w:pPr>
            <w:r w:rsidRPr="00267333">
              <w:rPr>
                <w:szCs w:val="22"/>
              </w:rPr>
              <w:t xml:space="preserve">Importation activity carried out for this active substance </w:t>
            </w:r>
            <w:r w:rsidRPr="008C44E4">
              <w:rPr>
                <w:i/>
                <w:szCs w:val="22"/>
              </w:rPr>
              <w:t>(tick all that apply)</w:t>
            </w:r>
          </w:p>
          <w:p w:rsidR="00267333" w:rsidRPr="00267333" w:rsidRDefault="00D87302" w:rsidP="00267333">
            <w:pPr>
              <w:pStyle w:val="HPRAMainBodyText"/>
              <w:ind w:left="426"/>
              <w:rPr>
                <w:szCs w:val="22"/>
              </w:rPr>
            </w:pPr>
            <w:r w:rsidRPr="00267333">
              <w:rPr>
                <w:szCs w:val="22"/>
              </w:rPr>
              <w:fldChar w:fldCharType="begin">
                <w:ffData>
                  <w:name w:val="Check1"/>
                  <w:enabled/>
                  <w:calcOnExit w:val="0"/>
                  <w:checkBox>
                    <w:sizeAuto/>
                    <w:default w:val="0"/>
                  </w:checkBox>
                </w:ffData>
              </w:fldChar>
            </w:r>
            <w:r w:rsidR="00267333" w:rsidRPr="00267333">
              <w:rPr>
                <w:szCs w:val="22"/>
              </w:rPr>
              <w:instrText xml:space="preserve"> FORMCHECKBOX </w:instrText>
            </w:r>
            <w:r w:rsidR="008A69E4">
              <w:rPr>
                <w:szCs w:val="22"/>
              </w:rPr>
            </w:r>
            <w:r w:rsidR="008A69E4">
              <w:rPr>
                <w:szCs w:val="22"/>
              </w:rPr>
              <w:fldChar w:fldCharType="separate"/>
            </w:r>
            <w:r w:rsidRPr="00267333">
              <w:rPr>
                <w:szCs w:val="22"/>
              </w:rPr>
              <w:fldChar w:fldCharType="end"/>
            </w:r>
            <w:r w:rsidR="00267333" w:rsidRPr="00267333">
              <w:rPr>
                <w:szCs w:val="22"/>
              </w:rPr>
              <w:t xml:space="preserve"> Procurement (purchasing)</w:t>
            </w:r>
          </w:p>
          <w:p w:rsidR="00267333" w:rsidRPr="00267333" w:rsidRDefault="00D87302" w:rsidP="00267333">
            <w:pPr>
              <w:pStyle w:val="HPRAMainBodyText"/>
              <w:ind w:left="426"/>
              <w:rPr>
                <w:szCs w:val="22"/>
              </w:rPr>
            </w:pPr>
            <w:r w:rsidRPr="00267333">
              <w:rPr>
                <w:szCs w:val="22"/>
              </w:rPr>
              <w:fldChar w:fldCharType="begin">
                <w:ffData>
                  <w:name w:val="Check1"/>
                  <w:enabled/>
                  <w:calcOnExit w:val="0"/>
                  <w:checkBox>
                    <w:sizeAuto/>
                    <w:default w:val="0"/>
                  </w:checkBox>
                </w:ffData>
              </w:fldChar>
            </w:r>
            <w:r w:rsidR="00267333" w:rsidRPr="00267333">
              <w:rPr>
                <w:szCs w:val="22"/>
              </w:rPr>
              <w:instrText xml:space="preserve"> FORMCHECKBOX </w:instrText>
            </w:r>
            <w:r w:rsidR="008A69E4">
              <w:rPr>
                <w:szCs w:val="22"/>
              </w:rPr>
            </w:r>
            <w:r w:rsidR="008A69E4">
              <w:rPr>
                <w:szCs w:val="22"/>
              </w:rPr>
              <w:fldChar w:fldCharType="separate"/>
            </w:r>
            <w:r w:rsidRPr="00267333">
              <w:rPr>
                <w:szCs w:val="22"/>
              </w:rPr>
              <w:fldChar w:fldCharType="end"/>
            </w:r>
            <w:r w:rsidR="00267333" w:rsidRPr="00267333">
              <w:rPr>
                <w:szCs w:val="22"/>
              </w:rPr>
              <w:t xml:space="preserve"> Site of physical importation</w:t>
            </w:r>
          </w:p>
          <w:p w:rsidR="00267333" w:rsidRPr="00267333" w:rsidRDefault="00267333" w:rsidP="00267333">
            <w:pPr>
              <w:pStyle w:val="HPRAMainBodyText"/>
              <w:rPr>
                <w:szCs w:val="22"/>
              </w:rPr>
            </w:pPr>
          </w:p>
          <w:p w:rsidR="00267333" w:rsidRPr="00267333" w:rsidRDefault="00267333" w:rsidP="00267333">
            <w:pPr>
              <w:pStyle w:val="HPRAMainBodyText"/>
              <w:ind w:left="426"/>
              <w:rPr>
                <w:szCs w:val="22"/>
              </w:rPr>
            </w:pPr>
            <w:r w:rsidRPr="00267333">
              <w:rPr>
                <w:szCs w:val="22"/>
              </w:rPr>
              <w:t xml:space="preserve">Registered name of importer: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Default="00267333" w:rsidP="00267333">
            <w:pPr>
              <w:pStyle w:val="HPRAMainBodyText"/>
              <w:ind w:left="426"/>
            </w:pPr>
            <w:r w:rsidRPr="00267333">
              <w:rPr>
                <w:szCs w:val="22"/>
              </w:rPr>
              <w:t xml:space="preserve">Registered address of importer: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16746B" w:rsidRDefault="0016746B" w:rsidP="0016746B">
            <w:pPr>
              <w:ind w:left="426"/>
              <w:rPr>
                <w:rFonts w:ascii="Segoe UI" w:hAnsi="Segoe UI" w:cs="Segoe UI"/>
                <w:sz w:val="20"/>
                <w:szCs w:val="20"/>
                <w:lang w:val="en-GB"/>
              </w:rPr>
            </w:pPr>
          </w:p>
          <w:p w:rsidR="0016746B" w:rsidRDefault="0016746B" w:rsidP="0016746B">
            <w:pPr>
              <w:ind w:left="426"/>
              <w:rPr>
                <w:rFonts w:ascii="Segoe UI" w:hAnsi="Segoe UI" w:cs="Segoe UI"/>
                <w:sz w:val="20"/>
                <w:szCs w:val="20"/>
                <w:lang w:val="en-GB"/>
              </w:rPr>
            </w:pPr>
            <w:r>
              <w:rPr>
                <w:rFonts w:ascii="Segoe UI" w:hAnsi="Segoe UI" w:cs="Segoe UI"/>
                <w:sz w:val="20"/>
                <w:szCs w:val="20"/>
                <w:lang w:val="en-GB"/>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rsidR="00267333" w:rsidRPr="00267333" w:rsidRDefault="00267333" w:rsidP="00267333">
            <w:pPr>
              <w:pStyle w:val="HPRAMainBodyText"/>
            </w:pPr>
          </w:p>
        </w:tc>
      </w:tr>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MainBodyText"/>
              <w:ind w:left="284" w:hanging="284"/>
              <w:rPr>
                <w:b/>
                <w:color w:val="0057B8" w:themeColor="accent3"/>
              </w:rPr>
            </w:pPr>
            <w:r w:rsidRPr="00267333">
              <w:rPr>
                <w:b/>
                <w:color w:val="0057B8" w:themeColor="accent3"/>
              </w:rPr>
              <w:t>4B. AUTHORISED MANUFACTURER OF HUMAN MEDICINES USING IMPORTED ACTIVE SUBSTANCE</w:t>
            </w:r>
          </w:p>
          <w:p w:rsidR="00267333" w:rsidRPr="00267333" w:rsidRDefault="00267333" w:rsidP="00267333">
            <w:pPr>
              <w:pStyle w:val="HPRAMainBodyText"/>
            </w:pPr>
          </w:p>
          <w:p w:rsidR="00267333" w:rsidRPr="00267333" w:rsidRDefault="00267333" w:rsidP="00267333">
            <w:pPr>
              <w:pStyle w:val="HPRAMainBodyText"/>
              <w:ind w:left="426"/>
              <w:rPr>
                <w:szCs w:val="22"/>
              </w:rPr>
            </w:pPr>
            <w:r w:rsidRPr="00267333">
              <w:rPr>
                <w:szCs w:val="22"/>
              </w:rPr>
              <w:t xml:space="preserve">Manufacturer’s/importer’s authorisation no. :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Pr="00267333" w:rsidRDefault="00267333" w:rsidP="00267333">
            <w:pPr>
              <w:pStyle w:val="HPRAMainBodyText"/>
              <w:ind w:left="426"/>
              <w:rPr>
                <w:szCs w:val="22"/>
              </w:rPr>
            </w:pPr>
            <w:r w:rsidRPr="00267333">
              <w:rPr>
                <w:szCs w:val="22"/>
              </w:rPr>
              <w:t xml:space="preserve">Name of authorised manufacturer: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Default="00267333" w:rsidP="00267333">
            <w:pPr>
              <w:pStyle w:val="HPRAMainBodyText"/>
              <w:ind w:left="426"/>
              <w:rPr>
                <w:szCs w:val="22"/>
              </w:rPr>
            </w:pPr>
            <w:r w:rsidRPr="00267333">
              <w:rPr>
                <w:szCs w:val="22"/>
              </w:rPr>
              <w:t xml:space="preserve">Manufacturing site address: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Default="00267333" w:rsidP="00267333">
            <w:pPr>
              <w:pStyle w:val="HPRAMainBodyText"/>
              <w:rPr>
                <w:szCs w:val="22"/>
              </w:rPr>
            </w:pPr>
          </w:p>
          <w:p w:rsidR="0016746B" w:rsidRDefault="0016746B" w:rsidP="0016746B">
            <w:pPr>
              <w:ind w:left="426"/>
              <w:rPr>
                <w:rFonts w:ascii="Segoe UI" w:hAnsi="Segoe UI" w:cs="Segoe UI"/>
                <w:sz w:val="20"/>
                <w:szCs w:val="20"/>
                <w:lang w:val="en-GB"/>
              </w:rPr>
            </w:pPr>
            <w:r>
              <w:rPr>
                <w:rFonts w:ascii="Segoe UI" w:hAnsi="Segoe UI" w:cs="Segoe UI"/>
                <w:sz w:val="20"/>
                <w:szCs w:val="20"/>
                <w:lang w:val="en-GB"/>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rsidR="0016746B" w:rsidRDefault="0016746B" w:rsidP="00267333">
            <w:pPr>
              <w:pStyle w:val="HPRAMainBodyText"/>
              <w:ind w:left="426"/>
              <w:rPr>
                <w:szCs w:val="22"/>
              </w:rPr>
            </w:pPr>
          </w:p>
          <w:p w:rsidR="00267333" w:rsidRPr="00267333" w:rsidRDefault="00267333" w:rsidP="00267333">
            <w:pPr>
              <w:pStyle w:val="HPRAMainBodyText"/>
              <w:ind w:left="426"/>
              <w:rPr>
                <w:szCs w:val="22"/>
              </w:rPr>
            </w:pPr>
            <w:r w:rsidRPr="00267333">
              <w:rPr>
                <w:szCs w:val="22"/>
              </w:rPr>
              <w:t>Country: Ireland</w:t>
            </w:r>
          </w:p>
          <w:p w:rsidR="00267333" w:rsidRPr="00267333" w:rsidRDefault="00267333" w:rsidP="00267333">
            <w:pPr>
              <w:pStyle w:val="HPRAMainBodyText"/>
            </w:pPr>
          </w:p>
        </w:tc>
      </w:tr>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HeadingL1"/>
            </w:pPr>
            <w:r w:rsidRPr="00267333">
              <w:t>Applicant details:</w:t>
            </w:r>
          </w:p>
          <w:p w:rsidR="00267333" w:rsidRPr="00267333" w:rsidRDefault="00267333" w:rsidP="00267333">
            <w:pPr>
              <w:pStyle w:val="HPRAMainBodyText"/>
            </w:pPr>
          </w:p>
          <w:p w:rsidR="00267333" w:rsidRPr="00267333" w:rsidRDefault="00267333" w:rsidP="00267333">
            <w:pPr>
              <w:pStyle w:val="HPRAMainBodyText"/>
              <w:ind w:left="426"/>
              <w:rPr>
                <w:szCs w:val="22"/>
              </w:rPr>
            </w:pPr>
            <w:r w:rsidRPr="00267333">
              <w:rPr>
                <w:szCs w:val="22"/>
              </w:rPr>
              <w:t xml:space="preserve">Applicant name: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Pr="00267333" w:rsidRDefault="00267333" w:rsidP="00267333">
            <w:pPr>
              <w:pStyle w:val="HPRAMainBodyText"/>
              <w:ind w:left="426"/>
              <w:rPr>
                <w:szCs w:val="22"/>
              </w:rPr>
            </w:pPr>
            <w:r w:rsidRPr="00267333">
              <w:rPr>
                <w:szCs w:val="22"/>
              </w:rPr>
              <w:t xml:space="preserve">Applicant postal address: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Default="00267333" w:rsidP="00267333">
            <w:pPr>
              <w:pStyle w:val="HPRAMainBodyText"/>
              <w:rPr>
                <w:szCs w:val="22"/>
              </w:rPr>
            </w:pPr>
          </w:p>
          <w:p w:rsidR="0016746B" w:rsidRDefault="0016746B" w:rsidP="0016746B">
            <w:pPr>
              <w:ind w:left="426"/>
              <w:rPr>
                <w:rFonts w:ascii="Segoe UI" w:hAnsi="Segoe UI" w:cs="Segoe UI"/>
                <w:sz w:val="20"/>
                <w:szCs w:val="20"/>
                <w:lang w:val="en-GB"/>
              </w:rPr>
            </w:pPr>
            <w:r>
              <w:rPr>
                <w:rFonts w:ascii="Segoe UI" w:hAnsi="Segoe UI" w:cs="Segoe UI"/>
                <w:sz w:val="20"/>
                <w:szCs w:val="20"/>
                <w:lang w:val="en-GB"/>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rsidR="0016746B" w:rsidRPr="00267333" w:rsidRDefault="0016746B" w:rsidP="00267333">
            <w:pPr>
              <w:pStyle w:val="HPRAMainBodyText"/>
              <w:rPr>
                <w:szCs w:val="22"/>
              </w:rPr>
            </w:pPr>
          </w:p>
          <w:p w:rsidR="00267333" w:rsidRPr="00267333" w:rsidRDefault="00267333" w:rsidP="00267333">
            <w:pPr>
              <w:pStyle w:val="HPRAMainBodyText"/>
              <w:ind w:left="426"/>
              <w:rPr>
                <w:szCs w:val="22"/>
              </w:rPr>
            </w:pPr>
            <w:r w:rsidRPr="00267333">
              <w:rPr>
                <w:szCs w:val="22"/>
              </w:rPr>
              <w:t xml:space="preserve">Applicant contact number: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Default="00267333" w:rsidP="00267333">
            <w:pPr>
              <w:pStyle w:val="HPRAMainBodyText"/>
              <w:ind w:left="426"/>
              <w:rPr>
                <w:szCs w:val="22"/>
              </w:rPr>
            </w:pPr>
            <w:r w:rsidRPr="00267333">
              <w:rPr>
                <w:szCs w:val="22"/>
              </w:rPr>
              <w:t>E</w:t>
            </w:r>
            <w:r w:rsidR="007F2FDE">
              <w:rPr>
                <w:szCs w:val="22"/>
              </w:rPr>
              <w:t>-</w:t>
            </w:r>
            <w:r w:rsidRPr="00267333">
              <w:rPr>
                <w:szCs w:val="22"/>
              </w:rPr>
              <w:t xml:space="preserve">mail address: </w:t>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pPr>
          </w:p>
        </w:tc>
      </w:tr>
      <w:tr w:rsidR="00267333" w:rsidRPr="00267333" w:rsidTr="00267333">
        <w:trPr>
          <w:trHeight w:val="234"/>
        </w:trPr>
        <w:tc>
          <w:tcPr>
            <w:tcW w:w="5000" w:type="pct"/>
            <w:tcBorders>
              <w:top w:val="single" w:sz="6" w:space="0" w:color="auto"/>
              <w:left w:val="single" w:sz="6" w:space="0" w:color="auto"/>
              <w:bottom w:val="single" w:sz="6" w:space="0" w:color="auto"/>
              <w:right w:val="single" w:sz="6" w:space="0" w:color="auto"/>
            </w:tcBorders>
          </w:tcPr>
          <w:p w:rsidR="00267333" w:rsidRPr="00267333" w:rsidRDefault="00267333" w:rsidP="00267333">
            <w:pPr>
              <w:pStyle w:val="HPRAHeadingL1"/>
            </w:pPr>
            <w:r w:rsidRPr="00267333">
              <w:t>signature of waiver applicant</w:t>
            </w:r>
          </w:p>
          <w:p w:rsidR="00267333" w:rsidRPr="00267333" w:rsidRDefault="00267333" w:rsidP="00267333">
            <w:pPr>
              <w:pStyle w:val="HPRAMainBodyText"/>
            </w:pPr>
          </w:p>
          <w:p w:rsidR="00267333" w:rsidRPr="00267333" w:rsidRDefault="00267333" w:rsidP="00267333">
            <w:pPr>
              <w:pStyle w:val="HPRAMainBodyText"/>
              <w:ind w:left="426"/>
              <w:rPr>
                <w:szCs w:val="22"/>
              </w:rPr>
            </w:pPr>
            <w:r w:rsidRPr="00267333">
              <w:rPr>
                <w:szCs w:val="22"/>
              </w:rPr>
              <w:t>Signature:</w:t>
            </w:r>
            <w:r>
              <w:rPr>
                <w:szCs w:val="22"/>
              </w:rPr>
              <w:tab/>
              <w:t>__________________________</w:t>
            </w:r>
            <w:r w:rsidRPr="00267333">
              <w:rPr>
                <w:szCs w:val="22"/>
              </w:rPr>
              <w:tab/>
            </w:r>
            <w:r w:rsidRPr="00267333">
              <w:rPr>
                <w:szCs w:val="22"/>
              </w:rPr>
              <w:tab/>
            </w:r>
            <w:r w:rsidRPr="00267333">
              <w:rPr>
                <w:szCs w:val="22"/>
              </w:rPr>
              <w:tab/>
              <w:t>Date:</w:t>
            </w:r>
            <w:r w:rsidR="00A57D0E">
              <w:rPr>
                <w:szCs w:val="22"/>
              </w:rPr>
              <w:tab/>
            </w:r>
            <w:r w:rsidR="00A57D0E">
              <w:rPr>
                <w:szCs w:val="22"/>
              </w:rPr>
              <w:tab/>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rPr>
                <w:szCs w:val="22"/>
              </w:rPr>
            </w:pPr>
          </w:p>
          <w:p w:rsidR="00267333" w:rsidRPr="00267333" w:rsidRDefault="00267333" w:rsidP="00267333">
            <w:pPr>
              <w:pStyle w:val="HPRAMainBodyText"/>
              <w:ind w:left="426"/>
              <w:rPr>
                <w:szCs w:val="22"/>
              </w:rPr>
            </w:pPr>
            <w:r w:rsidRPr="00267333">
              <w:rPr>
                <w:szCs w:val="22"/>
              </w:rPr>
              <w:t>Name (print):</w:t>
            </w:r>
            <w:r>
              <w:rPr>
                <w:szCs w:val="22"/>
              </w:rPr>
              <w:tab/>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r w:rsidRPr="00267333">
              <w:rPr>
                <w:szCs w:val="22"/>
              </w:rPr>
              <w:tab/>
            </w:r>
            <w:r w:rsidRPr="00267333">
              <w:rPr>
                <w:szCs w:val="22"/>
              </w:rPr>
              <w:tab/>
            </w:r>
            <w:r w:rsidRPr="00267333">
              <w:rPr>
                <w:szCs w:val="22"/>
              </w:rPr>
              <w:tab/>
            </w:r>
            <w:r w:rsidRPr="00267333">
              <w:rPr>
                <w:szCs w:val="22"/>
              </w:rPr>
              <w:tab/>
              <w:t>Position:</w:t>
            </w:r>
            <w:r w:rsidR="00A57D0E">
              <w:rPr>
                <w:szCs w:val="22"/>
              </w:rPr>
              <w:tab/>
            </w:r>
            <w:r w:rsidR="00D87302" w:rsidRPr="00E4724B">
              <w:fldChar w:fldCharType="begin">
                <w:ffData>
                  <w:name w:val="Text1"/>
                  <w:enabled/>
                  <w:calcOnExit w:val="0"/>
                  <w:textInput/>
                </w:ffData>
              </w:fldChar>
            </w:r>
            <w:r w:rsidR="00A57D0E" w:rsidRPr="00E4724B">
              <w:instrText xml:space="preserve"> FORMTEXT </w:instrText>
            </w:r>
            <w:r w:rsidR="00D87302" w:rsidRPr="00E4724B">
              <w:fldChar w:fldCharType="separate"/>
            </w:r>
            <w:r w:rsidR="00A57D0E" w:rsidRPr="00E4724B">
              <w:t> </w:t>
            </w:r>
            <w:r w:rsidR="00A57D0E" w:rsidRPr="00E4724B">
              <w:t> </w:t>
            </w:r>
            <w:r w:rsidR="00A57D0E" w:rsidRPr="00E4724B">
              <w:t> </w:t>
            </w:r>
            <w:r w:rsidR="00A57D0E" w:rsidRPr="00E4724B">
              <w:t> </w:t>
            </w:r>
            <w:r w:rsidR="00A57D0E" w:rsidRPr="00E4724B">
              <w:t> </w:t>
            </w:r>
            <w:r w:rsidR="00D87302" w:rsidRPr="00E4724B">
              <w:fldChar w:fldCharType="end"/>
            </w:r>
          </w:p>
          <w:p w:rsidR="00267333" w:rsidRPr="00267333" w:rsidRDefault="00267333" w:rsidP="00267333">
            <w:pPr>
              <w:pStyle w:val="HPRAMainBodyText"/>
            </w:pPr>
          </w:p>
        </w:tc>
      </w:tr>
    </w:tbl>
    <w:p w:rsidR="00E90538" w:rsidRDefault="00E90538" w:rsidP="00267333">
      <w:pPr>
        <w:pStyle w:val="HPRAMainBodyText"/>
      </w:pPr>
    </w:p>
    <w:p w:rsidR="00267333" w:rsidRPr="00267333" w:rsidRDefault="00267333" w:rsidP="00267333">
      <w:pPr>
        <w:pStyle w:val="HPRAMainBodyText"/>
        <w:rPr>
          <w:lang w:val="en-GB"/>
        </w:rPr>
      </w:pPr>
      <w:r>
        <w:rPr>
          <w:lang w:val="en-GB"/>
        </w:rPr>
        <w:t>Send to:</w:t>
      </w:r>
    </w:p>
    <w:p w:rsidR="00267333" w:rsidRDefault="002A3B33" w:rsidP="00267333">
      <w:pPr>
        <w:pStyle w:val="HPRAMainBodyText"/>
        <w:rPr>
          <w:lang w:val="en-GB"/>
        </w:rPr>
      </w:pPr>
      <w:r>
        <w:rPr>
          <w:lang w:val="en-GB"/>
        </w:rPr>
        <w:t>Compliance Department</w:t>
      </w:r>
    </w:p>
    <w:p w:rsidR="00267333" w:rsidRDefault="008C44E4" w:rsidP="00267333">
      <w:pPr>
        <w:pStyle w:val="HPRAMainBodyText"/>
        <w:rPr>
          <w:lang w:val="en-GB"/>
        </w:rPr>
      </w:pPr>
      <w:r>
        <w:rPr>
          <w:lang w:val="en-GB"/>
        </w:rPr>
        <w:t>Health Products Regulatory Authority</w:t>
      </w:r>
    </w:p>
    <w:p w:rsidR="00267333" w:rsidRDefault="00267333" w:rsidP="00267333">
      <w:pPr>
        <w:pStyle w:val="HPRAMainBodyText"/>
        <w:rPr>
          <w:lang w:val="en-GB"/>
        </w:rPr>
      </w:pPr>
      <w:r w:rsidRPr="00267333">
        <w:rPr>
          <w:lang w:val="en-GB"/>
        </w:rPr>
        <w:t>E</w:t>
      </w:r>
      <w:r w:rsidR="002A3B33">
        <w:rPr>
          <w:lang w:val="en-GB"/>
        </w:rPr>
        <w:t>arlsfort Centre</w:t>
      </w:r>
    </w:p>
    <w:p w:rsidR="00267333" w:rsidRDefault="002A3B33" w:rsidP="00267333">
      <w:pPr>
        <w:pStyle w:val="HPRAMainBodyText"/>
        <w:rPr>
          <w:lang w:val="en-GB"/>
        </w:rPr>
      </w:pPr>
      <w:r>
        <w:rPr>
          <w:lang w:val="en-GB"/>
        </w:rPr>
        <w:t>Earlsfort Terrace</w:t>
      </w:r>
    </w:p>
    <w:p w:rsidR="0016746B" w:rsidRDefault="00267333" w:rsidP="00267333">
      <w:pPr>
        <w:pStyle w:val="HPRAMainBodyText"/>
        <w:rPr>
          <w:lang w:val="en-GB"/>
        </w:rPr>
      </w:pPr>
      <w:r w:rsidRPr="00267333">
        <w:rPr>
          <w:lang w:val="en-GB"/>
        </w:rPr>
        <w:t>Dublin 2</w:t>
      </w:r>
    </w:p>
    <w:p w:rsidR="00267333" w:rsidRPr="00267333" w:rsidRDefault="0016746B" w:rsidP="00267333">
      <w:pPr>
        <w:pStyle w:val="HPRAMainBodyText"/>
        <w:rPr>
          <w:lang w:val="en-GB"/>
        </w:rPr>
      </w:pPr>
      <w:r>
        <w:rPr>
          <w:lang w:val="en-GB"/>
        </w:rPr>
        <w:t>D02 XP77</w:t>
      </w:r>
    </w:p>
    <w:p w:rsidR="00267333" w:rsidRPr="00267333" w:rsidRDefault="00267333" w:rsidP="00267333">
      <w:pPr>
        <w:pStyle w:val="HPRAMainBodyText"/>
        <w:rPr>
          <w:lang w:val="en-GB"/>
        </w:rPr>
      </w:pPr>
      <w:r w:rsidRPr="00267333">
        <w:rPr>
          <w:lang w:val="en-GB"/>
        </w:rPr>
        <w:t>Tel:</w:t>
      </w:r>
      <w:r>
        <w:rPr>
          <w:lang w:val="en-GB"/>
        </w:rPr>
        <w:tab/>
        <w:t>+ 353 1 676 4971</w:t>
      </w:r>
    </w:p>
    <w:p w:rsidR="00267333" w:rsidRPr="00267333" w:rsidRDefault="00267333" w:rsidP="00267333">
      <w:pPr>
        <w:pStyle w:val="HPRAMainBodyText"/>
        <w:rPr>
          <w:lang w:val="de-DE"/>
        </w:rPr>
      </w:pPr>
      <w:r w:rsidRPr="00267333">
        <w:rPr>
          <w:lang w:val="de-DE"/>
        </w:rPr>
        <w:t>Fax:</w:t>
      </w:r>
      <w:r>
        <w:rPr>
          <w:lang w:val="de-DE"/>
        </w:rPr>
        <w:tab/>
      </w:r>
      <w:r w:rsidRPr="00267333">
        <w:rPr>
          <w:lang w:val="de-DE"/>
        </w:rPr>
        <w:t>+ 353 1 676 7836</w:t>
      </w:r>
    </w:p>
    <w:p w:rsidR="00267333" w:rsidRPr="00267333" w:rsidRDefault="00267333" w:rsidP="00267333">
      <w:pPr>
        <w:pStyle w:val="HPRAMainBodyText"/>
        <w:rPr>
          <w:lang w:val="en-GB"/>
        </w:rPr>
      </w:pPr>
      <w:r w:rsidRPr="00267333">
        <w:rPr>
          <w:lang w:val="de-DE"/>
        </w:rPr>
        <w:t>E-mail:</w:t>
      </w:r>
      <w:r>
        <w:rPr>
          <w:lang w:val="de-DE"/>
        </w:rPr>
        <w:tab/>
      </w:r>
      <w:hyperlink r:id="rId11" w:history="1">
        <w:r w:rsidR="00C72050" w:rsidRPr="00C72050">
          <w:rPr>
            <w:rStyle w:val="Hyperlink"/>
            <w:u w:val="none"/>
          </w:rPr>
          <w:t>compliance@hpra.ie</w:t>
        </w:r>
      </w:hyperlink>
    </w:p>
    <w:p w:rsidR="00267333" w:rsidRPr="00E4724B" w:rsidRDefault="00267333" w:rsidP="00267333">
      <w:pPr>
        <w:pStyle w:val="HPRAMainBodyText"/>
      </w:pPr>
    </w:p>
    <w:sectPr w:rsidR="00267333" w:rsidRPr="00E4724B" w:rsidSect="00900CC4">
      <w:headerReference w:type="first" r:id="rId12"/>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5F" w:rsidRDefault="003E4E5F" w:rsidP="00083E00">
      <w:r>
        <w:separator/>
      </w:r>
    </w:p>
  </w:endnote>
  <w:endnote w:type="continuationSeparator" w:id="0">
    <w:p w:rsidR="003E4E5F" w:rsidRDefault="003E4E5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E0" w:rsidRPr="00A30AD6" w:rsidRDefault="002E64B6" w:rsidP="00A30AD6">
    <w:pPr>
      <w:pStyle w:val="HPRAS2Footer"/>
      <w:rPr>
        <w:sz w:val="16"/>
        <w:szCs w:val="16"/>
      </w:rPr>
    </w:pPr>
    <w:r w:rsidRPr="002E64B6">
      <w:rPr>
        <w:sz w:val="16"/>
        <w:szCs w:val="16"/>
      </w:rPr>
      <w:t>AUT-F0395-</w:t>
    </w:r>
    <w:r w:rsidR="008A69E4">
      <w:rPr>
        <w:sz w:val="16"/>
        <w:szCs w:val="16"/>
      </w:rPr>
      <w:t>5</w:t>
    </w:r>
    <w:r w:rsidR="002543E0" w:rsidRPr="00A562DD">
      <w:rPr>
        <w:sz w:val="16"/>
        <w:szCs w:val="16"/>
      </w:rPr>
      <w:tab/>
    </w:r>
    <w:r w:rsidR="00D87302">
      <w:rPr>
        <w:sz w:val="16"/>
        <w:szCs w:val="16"/>
      </w:rPr>
      <w:fldChar w:fldCharType="begin"/>
    </w:r>
    <w:r w:rsidR="002543E0">
      <w:rPr>
        <w:sz w:val="16"/>
        <w:szCs w:val="16"/>
      </w:rPr>
      <w:instrText xml:space="preserve"> PAGE   \* MERGEFORMAT </w:instrText>
    </w:r>
    <w:r w:rsidR="00D87302">
      <w:rPr>
        <w:sz w:val="16"/>
        <w:szCs w:val="16"/>
      </w:rPr>
      <w:fldChar w:fldCharType="separate"/>
    </w:r>
    <w:r w:rsidR="008A69E4">
      <w:rPr>
        <w:noProof/>
        <w:sz w:val="16"/>
        <w:szCs w:val="16"/>
      </w:rPr>
      <w:t>3</w:t>
    </w:r>
    <w:r w:rsidR="00D87302">
      <w:rPr>
        <w:sz w:val="16"/>
        <w:szCs w:val="16"/>
      </w:rPr>
      <w:fldChar w:fldCharType="end"/>
    </w:r>
    <w:r w:rsidR="002543E0" w:rsidRPr="00A562DD">
      <w:rPr>
        <w:sz w:val="16"/>
        <w:szCs w:val="16"/>
      </w:rPr>
      <w:t>/</w:t>
    </w:r>
    <w:r w:rsidR="008A69E4">
      <w:fldChar w:fldCharType="begin"/>
    </w:r>
    <w:r w:rsidR="008A69E4">
      <w:instrText xml:space="preserve"> NUMPAGES   \* MERGEFORMAT </w:instrText>
    </w:r>
    <w:r w:rsidR="008A69E4">
      <w:fldChar w:fldCharType="separate"/>
    </w:r>
    <w:r w:rsidR="008A69E4" w:rsidRPr="008A69E4">
      <w:rPr>
        <w:noProof/>
        <w:sz w:val="16"/>
        <w:szCs w:val="16"/>
      </w:rPr>
      <w:t>3</w:t>
    </w:r>
    <w:r w:rsidR="008A69E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E0" w:rsidRPr="007340E5" w:rsidRDefault="002E64B6" w:rsidP="007340E5">
    <w:pPr>
      <w:pStyle w:val="HPRAS2Footer"/>
      <w:rPr>
        <w:sz w:val="16"/>
        <w:szCs w:val="16"/>
      </w:rPr>
    </w:pPr>
    <w:r w:rsidRPr="002E64B6">
      <w:rPr>
        <w:sz w:val="16"/>
        <w:szCs w:val="16"/>
      </w:rPr>
      <w:t>AUT-F0395-</w:t>
    </w:r>
    <w:r w:rsidR="008A69E4">
      <w:rPr>
        <w:sz w:val="16"/>
        <w:szCs w:val="16"/>
      </w:rPr>
      <w:t>5</w:t>
    </w:r>
    <w:r w:rsidR="002543E0" w:rsidRPr="00A562DD">
      <w:rPr>
        <w:sz w:val="16"/>
        <w:szCs w:val="16"/>
      </w:rPr>
      <w:tab/>
    </w:r>
    <w:r w:rsidR="00D87302">
      <w:rPr>
        <w:sz w:val="16"/>
        <w:szCs w:val="16"/>
      </w:rPr>
      <w:fldChar w:fldCharType="begin"/>
    </w:r>
    <w:r w:rsidR="002543E0">
      <w:rPr>
        <w:sz w:val="16"/>
        <w:szCs w:val="16"/>
      </w:rPr>
      <w:instrText xml:space="preserve"> PAGE   \* MERGEFORMAT </w:instrText>
    </w:r>
    <w:r w:rsidR="00D87302">
      <w:rPr>
        <w:sz w:val="16"/>
        <w:szCs w:val="16"/>
      </w:rPr>
      <w:fldChar w:fldCharType="separate"/>
    </w:r>
    <w:r w:rsidR="008A69E4">
      <w:rPr>
        <w:noProof/>
        <w:sz w:val="16"/>
        <w:szCs w:val="16"/>
      </w:rPr>
      <w:t>1</w:t>
    </w:r>
    <w:r w:rsidR="00D87302">
      <w:rPr>
        <w:sz w:val="16"/>
        <w:szCs w:val="16"/>
      </w:rPr>
      <w:fldChar w:fldCharType="end"/>
    </w:r>
    <w:r w:rsidR="002543E0" w:rsidRPr="00A562DD">
      <w:rPr>
        <w:sz w:val="16"/>
        <w:szCs w:val="16"/>
      </w:rPr>
      <w:t>/</w:t>
    </w:r>
    <w:r w:rsidR="008A69E4">
      <w:fldChar w:fldCharType="begin"/>
    </w:r>
    <w:r w:rsidR="008A69E4">
      <w:instrText xml:space="preserve"> NUMPAGES   \* MERGEFORMAT </w:instrText>
    </w:r>
    <w:r w:rsidR="008A69E4">
      <w:fldChar w:fldCharType="separate"/>
    </w:r>
    <w:r w:rsidR="008A69E4" w:rsidRPr="008A69E4">
      <w:rPr>
        <w:noProof/>
        <w:sz w:val="16"/>
        <w:szCs w:val="16"/>
      </w:rPr>
      <w:t>3</w:t>
    </w:r>
    <w:r w:rsidR="008A69E4">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5F" w:rsidRDefault="003E4E5F" w:rsidP="00083E00">
      <w:r>
        <w:separator/>
      </w:r>
    </w:p>
  </w:footnote>
  <w:footnote w:type="continuationSeparator" w:id="0">
    <w:p w:rsidR="003E4E5F" w:rsidRDefault="003E4E5F"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E0" w:rsidRDefault="008A69E4">
    <w:pPr>
      <w:pStyle w:val="Header"/>
    </w:pPr>
    <w:r>
      <w:rPr>
        <w:noProof/>
        <w:lang w:eastAsia="en-IE"/>
      </w:rPr>
      <w:pict>
        <v:shapetype id="_x0000_t202" coordsize="21600,21600" o:spt="202" path="m,l,21600r21600,l21600,xe">
          <v:stroke joinstyle="miter"/>
          <v:path gradientshapeok="t" o:connecttype="rect"/>
        </v:shapetype>
        <v:shape id="_x0000_s2051" type="#_x0000_t202" style="position:absolute;margin-left:391.8pt;margin-top:17.6pt;width:164.4pt;height:90.7pt;z-index:251658240;mso-position-horizontal-relative:page;mso-position-vertical-relative:page" o:allowoverlap="f" filled="f" stroked="f">
          <v:textbox style="mso-next-textbox:#_x0000_s2051" inset="0,0,0,0">
            <w:txbxContent>
              <w:p w:rsidR="002543E0" w:rsidRDefault="002543E0" w:rsidP="00B27D5C">
                <w:r>
                  <w:rPr>
                    <w:noProof/>
                    <w:lang w:eastAsia="en-IE"/>
                  </w:rPr>
                  <w:drawing>
                    <wp:inline distT="0" distB="0" distL="0" distR="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E0" w:rsidRDefault="00254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num>
  <w:num w:numId="30">
    <w:abstractNumId w:val="7"/>
  </w:num>
  <w:num w:numId="31">
    <w:abstractNumId w:val="21"/>
  </w:num>
  <w:num w:numId="3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072D8"/>
    <w:rsid w:val="000524C6"/>
    <w:rsid w:val="00056108"/>
    <w:rsid w:val="00083E00"/>
    <w:rsid w:val="000F12C8"/>
    <w:rsid w:val="00113529"/>
    <w:rsid w:val="001315D6"/>
    <w:rsid w:val="00136F80"/>
    <w:rsid w:val="00152E05"/>
    <w:rsid w:val="001601AF"/>
    <w:rsid w:val="00160995"/>
    <w:rsid w:val="0016746B"/>
    <w:rsid w:val="001E26C9"/>
    <w:rsid w:val="0020621C"/>
    <w:rsid w:val="00234DB4"/>
    <w:rsid w:val="00246313"/>
    <w:rsid w:val="002543E0"/>
    <w:rsid w:val="00263F72"/>
    <w:rsid w:val="00267333"/>
    <w:rsid w:val="002A3B33"/>
    <w:rsid w:val="002A6374"/>
    <w:rsid w:val="002D4583"/>
    <w:rsid w:val="002D7F7A"/>
    <w:rsid w:val="002E64B6"/>
    <w:rsid w:val="003072D8"/>
    <w:rsid w:val="0031759B"/>
    <w:rsid w:val="00322028"/>
    <w:rsid w:val="00333234"/>
    <w:rsid w:val="003602EE"/>
    <w:rsid w:val="003653B9"/>
    <w:rsid w:val="003709D4"/>
    <w:rsid w:val="00372CF6"/>
    <w:rsid w:val="00396FC8"/>
    <w:rsid w:val="003B4BAB"/>
    <w:rsid w:val="003E4E5F"/>
    <w:rsid w:val="003F6690"/>
    <w:rsid w:val="00410387"/>
    <w:rsid w:val="004311F1"/>
    <w:rsid w:val="004448E1"/>
    <w:rsid w:val="0045184A"/>
    <w:rsid w:val="00463942"/>
    <w:rsid w:val="00474A5A"/>
    <w:rsid w:val="004A416B"/>
    <w:rsid w:val="004B49A9"/>
    <w:rsid w:val="004D7EAD"/>
    <w:rsid w:val="004E5D4F"/>
    <w:rsid w:val="004F05F6"/>
    <w:rsid w:val="004F3F51"/>
    <w:rsid w:val="005619AC"/>
    <w:rsid w:val="00593837"/>
    <w:rsid w:val="005B614B"/>
    <w:rsid w:val="005D5E08"/>
    <w:rsid w:val="005E2798"/>
    <w:rsid w:val="0064098C"/>
    <w:rsid w:val="00641571"/>
    <w:rsid w:val="00653886"/>
    <w:rsid w:val="00661A56"/>
    <w:rsid w:val="006D4AD9"/>
    <w:rsid w:val="006E4B90"/>
    <w:rsid w:val="006E57FF"/>
    <w:rsid w:val="006F06C6"/>
    <w:rsid w:val="00705B50"/>
    <w:rsid w:val="00713BBB"/>
    <w:rsid w:val="00722705"/>
    <w:rsid w:val="007340E5"/>
    <w:rsid w:val="0074719E"/>
    <w:rsid w:val="0075422A"/>
    <w:rsid w:val="00762A13"/>
    <w:rsid w:val="00793778"/>
    <w:rsid w:val="007B6DF2"/>
    <w:rsid w:val="007E61C6"/>
    <w:rsid w:val="007F2FDE"/>
    <w:rsid w:val="00804D53"/>
    <w:rsid w:val="008132D2"/>
    <w:rsid w:val="008351E9"/>
    <w:rsid w:val="00846B0E"/>
    <w:rsid w:val="008667F0"/>
    <w:rsid w:val="00866D7E"/>
    <w:rsid w:val="00876ABC"/>
    <w:rsid w:val="008935B4"/>
    <w:rsid w:val="008A69E4"/>
    <w:rsid w:val="008C44E4"/>
    <w:rsid w:val="00900CC4"/>
    <w:rsid w:val="0090195B"/>
    <w:rsid w:val="0091585E"/>
    <w:rsid w:val="009209CA"/>
    <w:rsid w:val="0092524D"/>
    <w:rsid w:val="0094175E"/>
    <w:rsid w:val="0094377F"/>
    <w:rsid w:val="00954533"/>
    <w:rsid w:val="009868D7"/>
    <w:rsid w:val="009E0F8A"/>
    <w:rsid w:val="009F4AA1"/>
    <w:rsid w:val="00A00ABF"/>
    <w:rsid w:val="00A30AD6"/>
    <w:rsid w:val="00A51718"/>
    <w:rsid w:val="00A542DA"/>
    <w:rsid w:val="00A57D0E"/>
    <w:rsid w:val="00A81130"/>
    <w:rsid w:val="00A82061"/>
    <w:rsid w:val="00A978DF"/>
    <w:rsid w:val="00AA2C95"/>
    <w:rsid w:val="00AC3382"/>
    <w:rsid w:val="00B029C3"/>
    <w:rsid w:val="00B03A3D"/>
    <w:rsid w:val="00B1155A"/>
    <w:rsid w:val="00B179E0"/>
    <w:rsid w:val="00B27D5C"/>
    <w:rsid w:val="00B40B3E"/>
    <w:rsid w:val="00B82BA5"/>
    <w:rsid w:val="00BC0635"/>
    <w:rsid w:val="00BD3BD8"/>
    <w:rsid w:val="00C0104D"/>
    <w:rsid w:val="00C0332E"/>
    <w:rsid w:val="00C3188C"/>
    <w:rsid w:val="00C36A96"/>
    <w:rsid w:val="00C613FE"/>
    <w:rsid w:val="00C63669"/>
    <w:rsid w:val="00C72050"/>
    <w:rsid w:val="00C808A6"/>
    <w:rsid w:val="00C876BB"/>
    <w:rsid w:val="00C91288"/>
    <w:rsid w:val="00CA3A0E"/>
    <w:rsid w:val="00CB5381"/>
    <w:rsid w:val="00CB6996"/>
    <w:rsid w:val="00D043FE"/>
    <w:rsid w:val="00D11CD7"/>
    <w:rsid w:val="00D2075D"/>
    <w:rsid w:val="00D313BB"/>
    <w:rsid w:val="00D41D59"/>
    <w:rsid w:val="00D45589"/>
    <w:rsid w:val="00D615F1"/>
    <w:rsid w:val="00D81E51"/>
    <w:rsid w:val="00D87302"/>
    <w:rsid w:val="00DB1B1B"/>
    <w:rsid w:val="00DB4A5A"/>
    <w:rsid w:val="00DD2F2C"/>
    <w:rsid w:val="00DF6624"/>
    <w:rsid w:val="00E03D21"/>
    <w:rsid w:val="00E05B86"/>
    <w:rsid w:val="00E11046"/>
    <w:rsid w:val="00E12191"/>
    <w:rsid w:val="00E4724B"/>
    <w:rsid w:val="00E90538"/>
    <w:rsid w:val="00E97CF0"/>
    <w:rsid w:val="00ED3592"/>
    <w:rsid w:val="00EF2202"/>
    <w:rsid w:val="00EF68AD"/>
    <w:rsid w:val="00F1400F"/>
    <w:rsid w:val="00F244C4"/>
    <w:rsid w:val="00F501FF"/>
    <w:rsid w:val="00F52FEA"/>
    <w:rsid w:val="00F73109"/>
    <w:rsid w:val="00F9211A"/>
    <w:rsid w:val="00FA2135"/>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hpra.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F157A-F598-4BC6-9309-852C7C9D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2016-06-30T12:53:00Z</dcterms:created>
  <dcterms:modified xsi:type="dcterms:W3CDTF">2016-06-30T13:17:00Z</dcterms:modified>
</cp:coreProperties>
</file>